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5"/>
        <w:tblW w:w="9781" w:type="dxa"/>
        <w:tblInd w:w="-6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6"/>
        <w:gridCol w:w="1721"/>
        <w:gridCol w:w="4664"/>
      </w:tblGrid>
      <w:tr w:rsidR="00A05737" w:rsidTr="00574F26">
        <w:trPr>
          <w:trHeight w:val="2127"/>
        </w:trPr>
        <w:tc>
          <w:tcPr>
            <w:tcW w:w="3396" w:type="dxa"/>
            <w:hideMark/>
          </w:tcPr>
          <w:p w:rsidR="00A05737" w:rsidRDefault="00A05737" w:rsidP="00574F26">
            <w:pPr>
              <w:rPr>
                <w:rFonts w:ascii="Times New Roman" w:hAnsi="Times New Roman" w:cs="Times New Roman"/>
                <w:sz w:val="24"/>
                <w:szCs w:val="24"/>
              </w:rPr>
            </w:pPr>
            <w:r>
              <w:rPr>
                <w:noProof/>
                <w:sz w:val="18"/>
                <w:szCs w:val="18"/>
                <w:lang w:eastAsia="ru-RU"/>
              </w:rPr>
              <w:drawing>
                <wp:inline distT="0" distB="0" distL="0" distR="0" wp14:anchorId="37F755F4" wp14:editId="26A9536D">
                  <wp:extent cx="1992630" cy="1026795"/>
                  <wp:effectExtent l="19050" t="0" r="7620" b="0"/>
                  <wp:docPr id="1" name="Рисунок 1" descr="логотип ито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логотип итог"/>
                          <pic:cNvPicPr>
                            <a:picLocks noChangeAspect="1" noChangeArrowheads="1"/>
                          </pic:cNvPicPr>
                        </pic:nvPicPr>
                        <pic:blipFill>
                          <a:blip r:embed="rId4" cstate="print"/>
                          <a:srcRect l="6897" t="12631" b="10590"/>
                          <a:stretch>
                            <a:fillRect/>
                          </a:stretch>
                        </pic:blipFill>
                        <pic:spPr bwMode="auto">
                          <a:xfrm>
                            <a:off x="0" y="0"/>
                            <a:ext cx="1992630" cy="1026795"/>
                          </a:xfrm>
                          <a:prstGeom prst="rect">
                            <a:avLst/>
                          </a:prstGeom>
                          <a:noFill/>
                          <a:ln w="9525">
                            <a:noFill/>
                            <a:miter lim="800000"/>
                            <a:headEnd/>
                            <a:tailEnd/>
                          </a:ln>
                        </pic:spPr>
                      </pic:pic>
                    </a:graphicData>
                  </a:graphic>
                </wp:inline>
              </w:drawing>
            </w:r>
          </w:p>
        </w:tc>
        <w:tc>
          <w:tcPr>
            <w:tcW w:w="1721" w:type="dxa"/>
          </w:tcPr>
          <w:p w:rsidR="00A05737" w:rsidRDefault="00A05737" w:rsidP="00574F26">
            <w:pPr>
              <w:rPr>
                <w:rFonts w:ascii="Times New Roman" w:hAnsi="Times New Roman" w:cs="Times New Roman"/>
                <w:sz w:val="24"/>
                <w:szCs w:val="24"/>
              </w:rPr>
            </w:pPr>
          </w:p>
        </w:tc>
        <w:tc>
          <w:tcPr>
            <w:tcW w:w="4664" w:type="dxa"/>
          </w:tcPr>
          <w:p w:rsidR="00A05737" w:rsidRPr="00A05737" w:rsidRDefault="00A05737" w:rsidP="00A05737">
            <w:pPr>
              <w:jc w:val="right"/>
              <w:rPr>
                <w:rFonts w:ascii="Times New Roman" w:hAnsi="Times New Roman" w:cs="Times New Roman"/>
                <w:sz w:val="20"/>
                <w:szCs w:val="20"/>
              </w:rPr>
            </w:pPr>
            <w:r w:rsidRPr="00A05737">
              <w:rPr>
                <w:rFonts w:ascii="Times New Roman" w:hAnsi="Times New Roman" w:cs="Times New Roman"/>
                <w:sz w:val="20"/>
                <w:szCs w:val="20"/>
              </w:rPr>
              <w:t>ООО «Клиника дентальной косметики»</w:t>
            </w:r>
          </w:p>
          <w:p w:rsidR="00A05737" w:rsidRPr="00A05737" w:rsidRDefault="00A05737" w:rsidP="00A05737">
            <w:pPr>
              <w:jc w:val="right"/>
              <w:rPr>
                <w:rFonts w:ascii="Times New Roman" w:hAnsi="Times New Roman" w:cs="Times New Roman"/>
                <w:sz w:val="20"/>
                <w:szCs w:val="20"/>
              </w:rPr>
            </w:pPr>
            <w:r w:rsidRPr="00A05737">
              <w:rPr>
                <w:rFonts w:ascii="Times New Roman" w:hAnsi="Times New Roman" w:cs="Times New Roman"/>
                <w:sz w:val="20"/>
                <w:szCs w:val="20"/>
              </w:rPr>
              <w:t>«УТВЕРЖДАЮ»</w:t>
            </w:r>
          </w:p>
          <w:p w:rsidR="00A05737" w:rsidRPr="00A05737" w:rsidRDefault="00A05737" w:rsidP="00A05737">
            <w:pPr>
              <w:jc w:val="right"/>
              <w:outlineLvl w:val="1"/>
              <w:rPr>
                <w:rFonts w:ascii="Times New Roman" w:eastAsia="Times New Roman" w:hAnsi="Times New Roman" w:cs="Times New Roman"/>
                <w:bCs/>
                <w:iCs/>
                <w:color w:val="444444"/>
                <w:sz w:val="20"/>
                <w:szCs w:val="20"/>
                <w:lang w:eastAsia="ru-RU"/>
              </w:rPr>
            </w:pPr>
            <w:r w:rsidRPr="00A05737">
              <w:rPr>
                <w:rFonts w:ascii="Times New Roman" w:eastAsia="Times New Roman" w:hAnsi="Times New Roman" w:cs="Times New Roman"/>
                <w:bCs/>
                <w:iCs/>
                <w:color w:val="444444"/>
                <w:sz w:val="20"/>
                <w:szCs w:val="20"/>
                <w:lang w:eastAsia="ru-RU"/>
              </w:rPr>
              <w:t xml:space="preserve">Генеральный директор </w:t>
            </w:r>
          </w:p>
          <w:p w:rsidR="00A05737" w:rsidRPr="00A05737" w:rsidRDefault="00A05737" w:rsidP="00A05737">
            <w:pPr>
              <w:jc w:val="right"/>
              <w:outlineLvl w:val="1"/>
              <w:rPr>
                <w:rFonts w:ascii="Times New Roman" w:eastAsia="Times New Roman" w:hAnsi="Times New Roman" w:cs="Times New Roman"/>
                <w:bCs/>
                <w:iCs/>
                <w:color w:val="444444"/>
                <w:sz w:val="20"/>
                <w:szCs w:val="20"/>
                <w:lang w:eastAsia="ru-RU"/>
              </w:rPr>
            </w:pPr>
            <w:r w:rsidRPr="00A05737">
              <w:rPr>
                <w:rFonts w:ascii="Times New Roman" w:eastAsia="Times New Roman" w:hAnsi="Times New Roman" w:cs="Times New Roman"/>
                <w:bCs/>
                <w:iCs/>
                <w:color w:val="444444"/>
                <w:sz w:val="20"/>
                <w:szCs w:val="20"/>
                <w:lang w:eastAsia="ru-RU"/>
              </w:rPr>
              <w:t>И.А.Калларек</w:t>
            </w:r>
          </w:p>
          <w:p w:rsidR="00A05737" w:rsidRPr="00A05737" w:rsidRDefault="00A05737" w:rsidP="00A05737">
            <w:pPr>
              <w:jc w:val="right"/>
              <w:outlineLvl w:val="1"/>
              <w:rPr>
                <w:rFonts w:ascii="Times New Roman" w:eastAsia="Times New Roman" w:hAnsi="Times New Roman" w:cs="Times New Roman"/>
                <w:bCs/>
                <w:iCs/>
                <w:color w:val="444444"/>
                <w:sz w:val="20"/>
                <w:szCs w:val="20"/>
                <w:lang w:eastAsia="ru-RU"/>
              </w:rPr>
            </w:pPr>
            <w:r w:rsidRPr="00A05737">
              <w:rPr>
                <w:rFonts w:ascii="Times New Roman" w:hAnsi="Times New Roman" w:cs="Times New Roman"/>
                <w:sz w:val="20"/>
                <w:szCs w:val="20"/>
              </w:rPr>
              <w:t xml:space="preserve">______________________ </w:t>
            </w:r>
          </w:p>
          <w:p w:rsidR="00A05737" w:rsidRPr="00A05737" w:rsidRDefault="00A05737" w:rsidP="00A05737">
            <w:pPr>
              <w:jc w:val="right"/>
              <w:rPr>
                <w:rFonts w:ascii="Times New Roman" w:hAnsi="Times New Roman" w:cs="Times New Roman"/>
                <w:sz w:val="20"/>
                <w:szCs w:val="20"/>
              </w:rPr>
            </w:pPr>
          </w:p>
          <w:p w:rsidR="00A05737" w:rsidRDefault="00A05737" w:rsidP="00A05737">
            <w:pPr>
              <w:jc w:val="right"/>
              <w:rPr>
                <w:rFonts w:ascii="Times New Roman" w:hAnsi="Times New Roman" w:cs="Times New Roman"/>
                <w:b/>
                <w:sz w:val="24"/>
                <w:szCs w:val="24"/>
              </w:rPr>
            </w:pPr>
            <w:r w:rsidRPr="00A05737">
              <w:rPr>
                <w:rFonts w:ascii="Times New Roman" w:hAnsi="Times New Roman" w:cs="Times New Roman"/>
                <w:sz w:val="20"/>
                <w:szCs w:val="20"/>
              </w:rPr>
              <w:t>«__</w:t>
            </w:r>
            <w:r w:rsidR="00FA01B5">
              <w:rPr>
                <w:rFonts w:ascii="Times New Roman" w:hAnsi="Times New Roman" w:cs="Times New Roman"/>
                <w:sz w:val="20"/>
                <w:szCs w:val="20"/>
              </w:rPr>
              <w:t>01</w:t>
            </w:r>
            <w:r w:rsidRPr="00A05737">
              <w:rPr>
                <w:rFonts w:ascii="Times New Roman" w:hAnsi="Times New Roman" w:cs="Times New Roman"/>
                <w:sz w:val="20"/>
                <w:szCs w:val="20"/>
              </w:rPr>
              <w:t>__»___</w:t>
            </w:r>
            <w:r w:rsidR="00FA01B5">
              <w:rPr>
                <w:rFonts w:ascii="Times New Roman" w:hAnsi="Times New Roman" w:cs="Times New Roman"/>
                <w:sz w:val="20"/>
                <w:szCs w:val="20"/>
              </w:rPr>
              <w:t>сентября</w:t>
            </w:r>
            <w:r w:rsidRPr="00A05737">
              <w:rPr>
                <w:rFonts w:ascii="Times New Roman" w:hAnsi="Times New Roman" w:cs="Times New Roman"/>
                <w:sz w:val="20"/>
                <w:szCs w:val="20"/>
              </w:rPr>
              <w:t>__202</w:t>
            </w:r>
            <w:r w:rsidR="00FA01B5">
              <w:rPr>
                <w:rFonts w:ascii="Times New Roman" w:hAnsi="Times New Roman" w:cs="Times New Roman"/>
                <w:sz w:val="20"/>
                <w:szCs w:val="20"/>
              </w:rPr>
              <w:t>3</w:t>
            </w:r>
            <w:r w:rsidRPr="00A05737">
              <w:rPr>
                <w:rFonts w:ascii="Times New Roman" w:hAnsi="Times New Roman" w:cs="Times New Roman"/>
                <w:sz w:val="20"/>
                <w:szCs w:val="20"/>
              </w:rPr>
              <w:t>г</w:t>
            </w:r>
            <w:r>
              <w:rPr>
                <w:rFonts w:ascii="Times New Roman" w:hAnsi="Times New Roman" w:cs="Times New Roman"/>
                <w:b/>
                <w:sz w:val="24"/>
                <w:szCs w:val="24"/>
              </w:rPr>
              <w:t>.</w:t>
            </w:r>
          </w:p>
        </w:tc>
      </w:tr>
    </w:tbl>
    <w:p w:rsidR="007340A5" w:rsidRDefault="00AD13E7" w:rsidP="00AD13E7">
      <w:pPr>
        <w:pStyle w:val="s3"/>
        <w:shd w:val="clear" w:color="auto" w:fill="FFFFFF"/>
        <w:spacing w:before="0" w:beforeAutospacing="0" w:after="0" w:afterAutospacing="0"/>
        <w:jc w:val="center"/>
        <w:rPr>
          <w:b/>
          <w:bCs/>
          <w:color w:val="22272F"/>
        </w:rPr>
      </w:pPr>
      <w:r w:rsidRPr="007340A5">
        <w:rPr>
          <w:b/>
          <w:bCs/>
          <w:color w:val="22272F"/>
        </w:rPr>
        <w:t>Правила</w:t>
      </w:r>
      <w:r w:rsidR="007340A5">
        <w:rPr>
          <w:b/>
          <w:bCs/>
          <w:color w:val="22272F"/>
        </w:rPr>
        <w:t xml:space="preserve"> </w:t>
      </w:r>
      <w:r w:rsidRPr="007340A5">
        <w:rPr>
          <w:b/>
          <w:bCs/>
          <w:color w:val="22272F"/>
        </w:rPr>
        <w:t>предоставления платных медицинских услуг</w:t>
      </w:r>
    </w:p>
    <w:p w:rsidR="00AD13E7" w:rsidRPr="007340A5" w:rsidRDefault="00EE6EE1" w:rsidP="00AD13E7">
      <w:pPr>
        <w:pStyle w:val="s3"/>
        <w:shd w:val="clear" w:color="auto" w:fill="FFFFFF"/>
        <w:spacing w:before="0" w:beforeAutospacing="0" w:after="0" w:afterAutospacing="0"/>
        <w:jc w:val="center"/>
        <w:rPr>
          <w:b/>
          <w:bCs/>
          <w:color w:val="22272F"/>
        </w:rPr>
      </w:pPr>
      <w:r w:rsidRPr="007340A5">
        <w:rPr>
          <w:b/>
          <w:bCs/>
          <w:color w:val="22272F"/>
        </w:rPr>
        <w:t xml:space="preserve"> в ООО «Клиника дентальной косметики»</w:t>
      </w:r>
      <w:r w:rsidR="00AD13E7" w:rsidRPr="007340A5">
        <w:rPr>
          <w:b/>
          <w:bCs/>
          <w:color w:val="22272F"/>
        </w:rPr>
        <w:br/>
        <w:t>(утв. </w:t>
      </w:r>
      <w:hyperlink r:id="rId5" w:history="1">
        <w:r w:rsidR="00AD13E7" w:rsidRPr="007340A5">
          <w:rPr>
            <w:rStyle w:val="a3"/>
            <w:b/>
            <w:bCs/>
            <w:color w:val="3272C0"/>
            <w:u w:val="none"/>
          </w:rPr>
          <w:t>постановлением</w:t>
        </w:r>
      </w:hyperlink>
      <w:r w:rsidR="00AD13E7" w:rsidRPr="007340A5">
        <w:rPr>
          <w:b/>
          <w:bCs/>
          <w:color w:val="22272F"/>
        </w:rPr>
        <w:t> Правительства РФ от</w:t>
      </w:r>
      <w:r w:rsidR="00FA01B5" w:rsidRPr="007340A5">
        <w:rPr>
          <w:b/>
          <w:bCs/>
          <w:color w:val="22272F"/>
        </w:rPr>
        <w:t xml:space="preserve"> 11</w:t>
      </w:r>
      <w:r w:rsidR="00AD13E7" w:rsidRPr="007340A5">
        <w:rPr>
          <w:b/>
          <w:bCs/>
          <w:color w:val="22272F"/>
        </w:rPr>
        <w:t xml:space="preserve"> </w:t>
      </w:r>
      <w:r w:rsidR="00FA01B5" w:rsidRPr="007340A5">
        <w:rPr>
          <w:b/>
          <w:bCs/>
          <w:color w:val="22272F"/>
        </w:rPr>
        <w:t>мая</w:t>
      </w:r>
      <w:r w:rsidR="00AD13E7" w:rsidRPr="007340A5">
        <w:rPr>
          <w:b/>
          <w:bCs/>
          <w:color w:val="22272F"/>
        </w:rPr>
        <w:t xml:space="preserve"> 20</w:t>
      </w:r>
      <w:r w:rsidR="00FA01B5" w:rsidRPr="007340A5">
        <w:rPr>
          <w:b/>
          <w:bCs/>
          <w:color w:val="22272F"/>
        </w:rPr>
        <w:t>23</w:t>
      </w:r>
      <w:r w:rsidR="00AD13E7" w:rsidRPr="007340A5">
        <w:rPr>
          <w:b/>
          <w:bCs/>
          <w:color w:val="22272F"/>
        </w:rPr>
        <w:t> г. N </w:t>
      </w:r>
      <w:r w:rsidR="00FA01B5" w:rsidRPr="007340A5">
        <w:rPr>
          <w:b/>
          <w:bCs/>
          <w:color w:val="22272F"/>
        </w:rPr>
        <w:t>736</w:t>
      </w:r>
      <w:r w:rsidR="00AD13E7" w:rsidRPr="007340A5">
        <w:rPr>
          <w:b/>
          <w:bCs/>
          <w:color w:val="22272F"/>
        </w:rPr>
        <w:t>)</w:t>
      </w:r>
    </w:p>
    <w:p w:rsidR="00AD13E7" w:rsidRPr="007340A5" w:rsidRDefault="00AD13E7" w:rsidP="00AD13E7">
      <w:pPr>
        <w:pStyle w:val="s3"/>
        <w:shd w:val="clear" w:color="auto" w:fill="FFFFFF"/>
        <w:spacing w:before="0" w:beforeAutospacing="0" w:after="183" w:afterAutospacing="0"/>
        <w:jc w:val="center"/>
        <w:rPr>
          <w:b/>
          <w:bCs/>
          <w:color w:val="22272F"/>
        </w:rPr>
      </w:pPr>
      <w:r w:rsidRPr="007340A5">
        <w:rPr>
          <w:b/>
          <w:bCs/>
          <w:color w:val="22272F"/>
        </w:rPr>
        <w:t>I. Общие положения</w:t>
      </w:r>
    </w:p>
    <w:p w:rsidR="00AD13E7" w:rsidRPr="007340A5" w:rsidRDefault="00AD13E7" w:rsidP="001D1AD1">
      <w:pPr>
        <w:pStyle w:val="a4"/>
        <w:shd w:val="clear" w:color="auto" w:fill="FFFFFF"/>
        <w:spacing w:before="0" w:beforeAutospacing="0" w:after="0" w:afterAutospacing="0"/>
        <w:rPr>
          <w:color w:val="464C55"/>
        </w:rPr>
      </w:pPr>
      <w:r w:rsidRPr="007340A5">
        <w:rPr>
          <w:color w:val="22272F"/>
        </w:rPr>
        <w:t> </w:t>
      </w:r>
      <w:r w:rsidRPr="007340A5">
        <w:rPr>
          <w:color w:val="464C55"/>
        </w:rPr>
        <w:t>1. Настоящие Правила определяют порядок и условия предоставления медицинскими организациями гражданам платных медицинских услуг.</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2. Для целей настоящих Правил используются следующие основные понятия:</w:t>
      </w:r>
    </w:p>
    <w:p w:rsidR="00AD13E7" w:rsidRPr="007340A5" w:rsidRDefault="00AD13E7" w:rsidP="007340A5">
      <w:pPr>
        <w:pStyle w:val="s1"/>
        <w:shd w:val="clear" w:color="auto" w:fill="FFFFFF"/>
        <w:spacing w:before="0" w:beforeAutospacing="0" w:after="0" w:afterAutospacing="0"/>
        <w:jc w:val="both"/>
        <w:rPr>
          <w:color w:val="464C55"/>
        </w:rPr>
      </w:pPr>
      <w:r w:rsidRPr="007340A5">
        <w:rPr>
          <w:rStyle w:val="s10"/>
          <w:b/>
          <w:bCs/>
          <w:color w:val="22272F"/>
        </w:rPr>
        <w:t>"платные медицинские услуги"</w:t>
      </w:r>
      <w:r w:rsidRPr="007340A5">
        <w:rPr>
          <w:color w:val="464C55"/>
        </w:rPr>
        <w:t> - медицинские услуги, предоставляемые на возмездной основе за счет личных средств граждан, средств юридических лиц и иных средств на основании договоров, в том числе договоров добровольного медицинского страхования (далее - договор);</w:t>
      </w:r>
    </w:p>
    <w:p w:rsidR="00AD13E7" w:rsidRPr="007340A5" w:rsidRDefault="00AD13E7" w:rsidP="007340A5">
      <w:pPr>
        <w:pStyle w:val="s1"/>
        <w:shd w:val="clear" w:color="auto" w:fill="FFFFFF"/>
        <w:spacing w:before="0" w:beforeAutospacing="0" w:after="0" w:afterAutospacing="0"/>
        <w:jc w:val="both"/>
        <w:rPr>
          <w:color w:val="464C55"/>
        </w:rPr>
      </w:pPr>
      <w:r w:rsidRPr="007340A5">
        <w:rPr>
          <w:rStyle w:val="s10"/>
          <w:b/>
          <w:bCs/>
          <w:color w:val="22272F"/>
        </w:rPr>
        <w:t>"потребитель"</w:t>
      </w:r>
      <w:r w:rsidRPr="007340A5">
        <w:rPr>
          <w:color w:val="464C55"/>
        </w:rPr>
        <w:t> - физическое лицо, имеющее намерение получить либо получающее платные медицинские услуги лично в соответствии с договором. Потребитель, получающий платные медицинские услуги, является пациентом, на которого распространяется действие </w:t>
      </w:r>
      <w:hyperlink r:id="rId6" w:history="1">
        <w:r w:rsidRPr="007340A5">
          <w:rPr>
            <w:rStyle w:val="a3"/>
            <w:color w:val="3272C0"/>
            <w:u w:val="none"/>
          </w:rPr>
          <w:t>Федерального закона</w:t>
        </w:r>
      </w:hyperlink>
      <w:r w:rsidRPr="007340A5">
        <w:rPr>
          <w:color w:val="464C55"/>
        </w:rPr>
        <w:t> "Об основах охраны здоровья граждан в Российской Федерации";</w:t>
      </w:r>
    </w:p>
    <w:p w:rsidR="00AD13E7" w:rsidRPr="007340A5" w:rsidRDefault="00AD13E7" w:rsidP="007340A5">
      <w:pPr>
        <w:pStyle w:val="s1"/>
        <w:shd w:val="clear" w:color="auto" w:fill="FFFFFF"/>
        <w:spacing w:before="0" w:beforeAutospacing="0" w:after="0" w:afterAutospacing="0"/>
        <w:jc w:val="both"/>
        <w:rPr>
          <w:color w:val="464C55"/>
        </w:rPr>
      </w:pPr>
      <w:r w:rsidRPr="007340A5">
        <w:rPr>
          <w:rStyle w:val="s10"/>
          <w:b/>
          <w:bCs/>
          <w:color w:val="22272F"/>
        </w:rPr>
        <w:t>"заказчик"</w:t>
      </w:r>
      <w:r w:rsidRPr="007340A5">
        <w:rPr>
          <w:color w:val="464C55"/>
        </w:rPr>
        <w:t> - физическое (юридическое) лицо, имеющее намерение заказать (приобрести) либо заказывающее (приобретающее) платные медицинские услуги в соответствии с договором в пользу потребителя;</w:t>
      </w:r>
    </w:p>
    <w:p w:rsidR="00AD13E7" w:rsidRPr="007340A5" w:rsidRDefault="00AD13E7" w:rsidP="007340A5">
      <w:pPr>
        <w:pStyle w:val="s1"/>
        <w:shd w:val="clear" w:color="auto" w:fill="FFFFFF"/>
        <w:spacing w:before="0" w:beforeAutospacing="0" w:after="0" w:afterAutospacing="0"/>
        <w:jc w:val="both"/>
        <w:rPr>
          <w:color w:val="464C55"/>
        </w:rPr>
      </w:pPr>
      <w:r w:rsidRPr="007340A5">
        <w:rPr>
          <w:rStyle w:val="s10"/>
          <w:b/>
          <w:bCs/>
          <w:color w:val="22272F"/>
        </w:rPr>
        <w:t>"исполнитель"</w:t>
      </w:r>
      <w:r w:rsidRPr="007340A5">
        <w:rPr>
          <w:color w:val="464C55"/>
        </w:rPr>
        <w:t> - медицинская организация, предоставляющая платные медицинские услуги потребителям.</w:t>
      </w:r>
    </w:p>
    <w:p w:rsidR="00AD13E7" w:rsidRPr="007340A5" w:rsidRDefault="00AD13E7" w:rsidP="007340A5">
      <w:pPr>
        <w:pStyle w:val="s1"/>
        <w:shd w:val="clear" w:color="auto" w:fill="FFFFFF"/>
        <w:spacing w:before="0" w:beforeAutospacing="0" w:after="0" w:afterAutospacing="0"/>
        <w:jc w:val="both"/>
        <w:rPr>
          <w:color w:val="464C55"/>
        </w:rPr>
      </w:pPr>
      <w:r w:rsidRPr="007340A5">
        <w:rPr>
          <w:color w:val="464C55"/>
        </w:rPr>
        <w:t>Понятие </w:t>
      </w:r>
      <w:r w:rsidRPr="007340A5">
        <w:rPr>
          <w:rStyle w:val="s10"/>
          <w:b/>
          <w:bCs/>
          <w:color w:val="22272F"/>
        </w:rPr>
        <w:t>"медицинская организация"</w:t>
      </w:r>
      <w:r w:rsidRPr="007340A5">
        <w:rPr>
          <w:color w:val="464C55"/>
        </w:rPr>
        <w:t> употребляется в настоящих Правилах в значении, определенном в </w:t>
      </w:r>
      <w:hyperlink r:id="rId7" w:anchor="block_211" w:history="1">
        <w:r w:rsidRPr="007340A5">
          <w:rPr>
            <w:rStyle w:val="a3"/>
            <w:color w:val="3272C0"/>
            <w:u w:val="none"/>
          </w:rPr>
          <w:t>Федеральном законе</w:t>
        </w:r>
      </w:hyperlink>
      <w:r w:rsidRPr="007340A5">
        <w:rPr>
          <w:color w:val="464C55"/>
        </w:rPr>
        <w:t> "Об основах охраны здоровья граждан в Российской Федерации".</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3. Платные медицинские услуги предоставляются медицинскими организациями на основании перечня работ (услуг), составляющих медицинскую деятельность и указанных в лицензии на осуществление медицинской деятельности, выданной в установленном порядке.</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4. Требования к платным медицинским услугам, в том числе к их объему и срокам оказания, определяются по соглашению сторон договора, если федеральными законами, иными нормативными правовыми актами Российской Федерации не предусмотрены другие требования.</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5. Настоящие Правила в наглядной и доступной форме доводятся исполнителем до сведения потребителя (заказчика).</w:t>
      </w:r>
    </w:p>
    <w:p w:rsidR="00AD13E7" w:rsidRPr="007340A5" w:rsidRDefault="00AD13E7" w:rsidP="001D1AD1">
      <w:pPr>
        <w:pStyle w:val="a4"/>
        <w:shd w:val="clear" w:color="auto" w:fill="FFFFFF"/>
        <w:spacing w:before="0" w:beforeAutospacing="0" w:after="0" w:afterAutospacing="0"/>
        <w:jc w:val="both"/>
        <w:rPr>
          <w:b/>
          <w:bCs/>
          <w:color w:val="22272F"/>
        </w:rPr>
      </w:pPr>
      <w:r w:rsidRPr="007340A5">
        <w:rPr>
          <w:color w:val="22272F"/>
        </w:rPr>
        <w:t> </w:t>
      </w:r>
      <w:r w:rsidRPr="007340A5">
        <w:rPr>
          <w:b/>
          <w:bCs/>
          <w:color w:val="22272F"/>
        </w:rPr>
        <w:t>II. Условия предоставления платных медицинских услуг</w:t>
      </w:r>
    </w:p>
    <w:p w:rsidR="00AD13E7" w:rsidRPr="007340A5" w:rsidRDefault="00AD13E7" w:rsidP="007340A5">
      <w:pPr>
        <w:pStyle w:val="a4"/>
        <w:shd w:val="clear" w:color="auto" w:fill="FFFFFF"/>
        <w:spacing w:before="0" w:beforeAutospacing="0" w:after="0" w:afterAutospacing="0"/>
        <w:jc w:val="both"/>
        <w:rPr>
          <w:color w:val="464C55"/>
        </w:rPr>
      </w:pPr>
      <w:r w:rsidRPr="007340A5">
        <w:rPr>
          <w:color w:val="22272F"/>
        </w:rPr>
        <w:t> </w:t>
      </w:r>
      <w:r w:rsidRPr="007340A5">
        <w:rPr>
          <w:color w:val="464C55"/>
        </w:rPr>
        <w:t xml:space="preserve">6. При заключении договора потребителю (заказчику) предоставляется в доступной </w:t>
      </w:r>
      <w:r w:rsidR="00B354C7" w:rsidRPr="007340A5">
        <w:rPr>
          <w:color w:val="464C55"/>
        </w:rPr>
        <w:t xml:space="preserve">и наглядной </w:t>
      </w:r>
      <w:r w:rsidRPr="007340A5">
        <w:rPr>
          <w:color w:val="464C55"/>
        </w:rPr>
        <w:t>форме информация о возможности получения соответствующих видов и объемов медицинской помощи без взимания платы в рамках </w:t>
      </w:r>
      <w:hyperlink r:id="rId8" w:anchor="block_804" w:history="1">
        <w:r w:rsidRPr="007340A5">
          <w:rPr>
            <w:rStyle w:val="a3"/>
            <w:color w:val="3272C0"/>
            <w:u w:val="none"/>
          </w:rPr>
          <w:t>программы</w:t>
        </w:r>
      </w:hyperlink>
      <w:r w:rsidRPr="007340A5">
        <w:rPr>
          <w:color w:val="464C55"/>
        </w:rPr>
        <w:t> государственных гарантий бесплатного оказания гражданам медицинской помощи и территориальной программы государственных гарантий бесплатного оказания гражданам медицинской помощи (далее - соответственно программа, территориальная программа).</w:t>
      </w:r>
    </w:p>
    <w:p w:rsidR="0037741A" w:rsidRPr="007340A5" w:rsidRDefault="0037741A" w:rsidP="007340A5">
      <w:pPr>
        <w:pStyle w:val="s1"/>
        <w:shd w:val="clear" w:color="auto" w:fill="FFFFFF"/>
        <w:spacing w:before="0" w:beforeAutospacing="0" w:after="183" w:afterAutospacing="0"/>
        <w:jc w:val="both"/>
        <w:rPr>
          <w:color w:val="464C55"/>
        </w:rPr>
      </w:pP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7. Медицинские организации, участвующие в реализации программы и территориальной программы, имеют право предоставлять платные медицинские услуги:</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а) на иных условиях, чем предусмотрено программой, территориальными программами и (или) целевыми программами, по желанию потребителя (заказчика), включая в том числе:</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установление индивидуального поста медицинского наблюдения при лечении в условиях стационара;</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применение лекарственных препаратов, не входящих в перечень жизненно необходимых и важнейших лекарственных препаратов, если их назначение и применение не обусловлено жизненными показаниями или заменой из-за индивидуальной непереносимости лекарственных препаратов, входящих в указанный перечень, а также применение медицинских изделий, лечебного питания, в том числе специализированных продуктов лечебного питания, не предусмотренных стандартами медицинской помощи;</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б) при предоставлении медицинских услуг анонимно, за исключением случаев, предусмотренных законодательством Российской Федерации;</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в) гражданам иностранных государств, лицам без гражданства, за исключением лиц, застрахованных по обязательному медицинскому страхованию, и гражданам Российской Федерации, не проживающим постоянно на ее территории и не являющимся застрахованными по обязательному медицинскому страхованию, если иное не предусмотрено международными договорами Российской Федерации;</w:t>
      </w:r>
    </w:p>
    <w:p w:rsidR="00AD13E7" w:rsidRPr="007340A5" w:rsidRDefault="00AD13E7" w:rsidP="007340A5">
      <w:pPr>
        <w:pStyle w:val="s1"/>
        <w:shd w:val="clear" w:color="auto" w:fill="FFFFFF"/>
        <w:spacing w:before="0" w:beforeAutospacing="0" w:after="0" w:afterAutospacing="0"/>
        <w:jc w:val="both"/>
        <w:rPr>
          <w:color w:val="464C55"/>
        </w:rPr>
      </w:pPr>
      <w:r w:rsidRPr="007340A5">
        <w:rPr>
          <w:color w:val="464C55"/>
        </w:rPr>
        <w:t>г) при самостоятельном обращении за получением медицинских услуг, за исключением случаев и порядка, предусмотренных </w:t>
      </w:r>
      <w:hyperlink r:id="rId9" w:anchor="block_21" w:history="1">
        <w:r w:rsidRPr="007340A5">
          <w:rPr>
            <w:rStyle w:val="a3"/>
            <w:color w:val="3272C0"/>
            <w:u w:val="none"/>
          </w:rPr>
          <w:t>статьей 21</w:t>
        </w:r>
      </w:hyperlink>
      <w:r w:rsidRPr="007340A5">
        <w:rPr>
          <w:color w:val="464C55"/>
        </w:rPr>
        <w:t> Федерального закона "Об основах охраны здоровья граждан в Российской Федерации", и случаев оказания скорой, в том числе скорой специализированной, медицинской помощи и медицинской помощи, оказываемой в неотложной или экстренной форме.</w:t>
      </w:r>
    </w:p>
    <w:p w:rsidR="0037741A" w:rsidRPr="007340A5" w:rsidRDefault="0037741A" w:rsidP="007340A5">
      <w:pPr>
        <w:pStyle w:val="s1"/>
        <w:shd w:val="clear" w:color="auto" w:fill="FFFFFF"/>
        <w:spacing w:before="0" w:beforeAutospacing="0" w:after="183" w:afterAutospacing="0"/>
        <w:jc w:val="both"/>
        <w:rPr>
          <w:color w:val="464C55"/>
        </w:rPr>
      </w:pP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8. Порядок определения цен (тарифов) на медицинские услуги, предоставляемые медицинскими организациями, являющимися бюджетными и казенными государственными (муниципальными) учреждениями, устанавливается органами, осуществляющими функции и полномочия учредителей.</w:t>
      </w:r>
      <w:r w:rsidR="0037741A" w:rsidRPr="007340A5">
        <w:rPr>
          <w:color w:val="464C55"/>
        </w:rPr>
        <w:t xml:space="preserve"> </w:t>
      </w:r>
      <w:r w:rsidRPr="007340A5">
        <w:rPr>
          <w:color w:val="464C55"/>
        </w:rPr>
        <w:t>Медицинские организации иных организационно-правовых форм определяют цены (тарифы) на предоставляемые платные медицинские услуги самостоятельно.</w:t>
      </w:r>
    </w:p>
    <w:p w:rsidR="00AD13E7" w:rsidRPr="007340A5" w:rsidRDefault="00AD13E7" w:rsidP="007340A5">
      <w:pPr>
        <w:pStyle w:val="s1"/>
        <w:shd w:val="clear" w:color="auto" w:fill="FFFFFF"/>
        <w:spacing w:before="0" w:beforeAutospacing="0" w:after="0" w:afterAutospacing="0"/>
        <w:jc w:val="both"/>
        <w:rPr>
          <w:color w:val="464C55"/>
        </w:rPr>
      </w:pPr>
      <w:r w:rsidRPr="007340A5">
        <w:rPr>
          <w:color w:val="464C55"/>
        </w:rPr>
        <w:t>9. При предоставлении платных медицинских услуг должны соблюдаться </w:t>
      </w:r>
      <w:hyperlink r:id="rId10" w:history="1">
        <w:r w:rsidRPr="007340A5">
          <w:rPr>
            <w:rStyle w:val="a3"/>
            <w:color w:val="3272C0"/>
            <w:u w:val="none"/>
          </w:rPr>
          <w:t>порядки</w:t>
        </w:r>
      </w:hyperlink>
      <w:r w:rsidRPr="007340A5">
        <w:rPr>
          <w:color w:val="464C55"/>
        </w:rPr>
        <w:t> </w:t>
      </w:r>
      <w:r w:rsidR="0037741A" w:rsidRPr="007340A5">
        <w:rPr>
          <w:color w:val="464C55"/>
        </w:rPr>
        <w:t xml:space="preserve">и стандарты </w:t>
      </w:r>
      <w:r w:rsidRPr="007340A5">
        <w:rPr>
          <w:color w:val="464C55"/>
        </w:rPr>
        <w:t>оказания медицинской помощи</w:t>
      </w:r>
      <w:r w:rsidR="0037741A" w:rsidRPr="007340A5">
        <w:rPr>
          <w:color w:val="464C55"/>
        </w:rPr>
        <w:t>, а также  клинические рекомендации</w:t>
      </w:r>
      <w:r w:rsidRPr="007340A5">
        <w:rPr>
          <w:color w:val="464C55"/>
        </w:rPr>
        <w:t>, утвержденные Министерством здравоохранения Российской Федерации.</w:t>
      </w:r>
    </w:p>
    <w:p w:rsidR="007340A5" w:rsidRDefault="007340A5" w:rsidP="007340A5">
      <w:pPr>
        <w:pStyle w:val="s1"/>
        <w:shd w:val="clear" w:color="auto" w:fill="FFFFFF"/>
        <w:spacing w:before="0" w:beforeAutospacing="0" w:after="0" w:afterAutospacing="0"/>
        <w:jc w:val="both"/>
        <w:rPr>
          <w:color w:val="464C55"/>
        </w:rPr>
      </w:pPr>
    </w:p>
    <w:p w:rsidR="00AD13E7" w:rsidRPr="007340A5" w:rsidRDefault="00AD13E7" w:rsidP="007340A5">
      <w:pPr>
        <w:pStyle w:val="s1"/>
        <w:shd w:val="clear" w:color="auto" w:fill="FFFFFF"/>
        <w:spacing w:before="0" w:beforeAutospacing="0" w:after="0" w:afterAutospacing="0"/>
        <w:jc w:val="both"/>
        <w:rPr>
          <w:color w:val="464C55"/>
        </w:rPr>
      </w:pPr>
      <w:r w:rsidRPr="007340A5">
        <w:rPr>
          <w:color w:val="464C55"/>
        </w:rPr>
        <w:t>10. Платные медицинские услуги могут предоставляться в полном объеме </w:t>
      </w:r>
      <w:hyperlink r:id="rId11" w:history="1">
        <w:r w:rsidRPr="007340A5">
          <w:rPr>
            <w:rStyle w:val="a3"/>
            <w:color w:val="3272C0"/>
            <w:u w:val="none"/>
          </w:rPr>
          <w:t>стандарта</w:t>
        </w:r>
      </w:hyperlink>
      <w:r w:rsidRPr="007340A5">
        <w:rPr>
          <w:color w:val="464C55"/>
        </w:rPr>
        <w:t> медицинской помощи, утвержденного Министерством здравоохранения Российской Федерации, либо по просьбе потребителя в виде осуществления отдельных консультаций или медицинских вмешательств, в том числе в объеме, превышающем объем выполняемого стандарта медицинской помощи.</w:t>
      </w:r>
    </w:p>
    <w:p w:rsidR="00AD13E7" w:rsidRDefault="00AD13E7" w:rsidP="007340A5">
      <w:pPr>
        <w:pStyle w:val="a4"/>
        <w:shd w:val="clear" w:color="auto" w:fill="FFFFFF"/>
        <w:spacing w:before="0" w:beforeAutospacing="0" w:after="0" w:afterAutospacing="0"/>
        <w:jc w:val="both"/>
        <w:rPr>
          <w:color w:val="22272F"/>
        </w:rPr>
      </w:pPr>
      <w:r w:rsidRPr="007340A5">
        <w:rPr>
          <w:color w:val="22272F"/>
        </w:rPr>
        <w:t> </w:t>
      </w:r>
    </w:p>
    <w:p w:rsidR="001D1AD1" w:rsidRDefault="001D1AD1" w:rsidP="007340A5">
      <w:pPr>
        <w:pStyle w:val="a4"/>
        <w:shd w:val="clear" w:color="auto" w:fill="FFFFFF"/>
        <w:spacing w:before="0" w:beforeAutospacing="0" w:after="0" w:afterAutospacing="0"/>
        <w:jc w:val="both"/>
        <w:rPr>
          <w:color w:val="22272F"/>
        </w:rPr>
      </w:pPr>
    </w:p>
    <w:p w:rsidR="001D1AD1" w:rsidRDefault="001D1AD1" w:rsidP="007340A5">
      <w:pPr>
        <w:pStyle w:val="a4"/>
        <w:shd w:val="clear" w:color="auto" w:fill="FFFFFF"/>
        <w:spacing w:before="0" w:beforeAutospacing="0" w:after="0" w:afterAutospacing="0"/>
        <w:jc w:val="both"/>
        <w:rPr>
          <w:color w:val="22272F"/>
        </w:rPr>
      </w:pPr>
    </w:p>
    <w:p w:rsidR="001D1AD1" w:rsidRDefault="001D1AD1" w:rsidP="007340A5">
      <w:pPr>
        <w:pStyle w:val="a4"/>
        <w:shd w:val="clear" w:color="auto" w:fill="FFFFFF"/>
        <w:spacing w:before="0" w:beforeAutospacing="0" w:after="0" w:afterAutospacing="0"/>
        <w:jc w:val="both"/>
        <w:rPr>
          <w:color w:val="22272F"/>
        </w:rPr>
      </w:pPr>
    </w:p>
    <w:p w:rsidR="001D1AD1" w:rsidRPr="007340A5" w:rsidRDefault="001D1AD1" w:rsidP="007340A5">
      <w:pPr>
        <w:pStyle w:val="a4"/>
        <w:shd w:val="clear" w:color="auto" w:fill="FFFFFF"/>
        <w:spacing w:before="0" w:beforeAutospacing="0" w:after="0" w:afterAutospacing="0"/>
        <w:jc w:val="both"/>
        <w:rPr>
          <w:color w:val="22272F"/>
        </w:rPr>
      </w:pPr>
    </w:p>
    <w:p w:rsidR="00AD13E7" w:rsidRPr="007340A5" w:rsidRDefault="00AD13E7" w:rsidP="007340A5">
      <w:pPr>
        <w:pStyle w:val="s3"/>
        <w:shd w:val="clear" w:color="auto" w:fill="FFFFFF"/>
        <w:spacing w:before="0" w:beforeAutospacing="0" w:after="183" w:afterAutospacing="0"/>
        <w:jc w:val="both"/>
        <w:rPr>
          <w:b/>
          <w:bCs/>
          <w:color w:val="22272F"/>
        </w:rPr>
      </w:pPr>
      <w:r w:rsidRPr="007340A5">
        <w:rPr>
          <w:b/>
          <w:bCs/>
          <w:color w:val="22272F"/>
        </w:rPr>
        <w:lastRenderedPageBreak/>
        <w:t>III. Информация об исполнителе и предоставляемых им медицинских услугах</w:t>
      </w:r>
    </w:p>
    <w:p w:rsidR="00AD13E7" w:rsidRPr="007340A5" w:rsidRDefault="00AD13E7" w:rsidP="007340A5">
      <w:pPr>
        <w:pStyle w:val="a4"/>
        <w:shd w:val="clear" w:color="auto" w:fill="FFFFFF"/>
        <w:spacing w:before="0" w:beforeAutospacing="0" w:after="0" w:afterAutospacing="0"/>
        <w:jc w:val="both"/>
        <w:rPr>
          <w:color w:val="22272F"/>
        </w:rPr>
      </w:pPr>
      <w:r w:rsidRPr="007340A5">
        <w:rPr>
          <w:color w:val="22272F"/>
        </w:rPr>
        <w:t> </w:t>
      </w:r>
    </w:p>
    <w:p w:rsidR="00AD13E7" w:rsidRDefault="00AD13E7" w:rsidP="007340A5">
      <w:pPr>
        <w:pStyle w:val="s1"/>
        <w:shd w:val="clear" w:color="auto" w:fill="FFFFFF"/>
        <w:spacing w:before="0" w:beforeAutospacing="0" w:after="183" w:afterAutospacing="0"/>
        <w:jc w:val="both"/>
        <w:rPr>
          <w:color w:val="464C55"/>
        </w:rPr>
      </w:pPr>
      <w:r w:rsidRPr="007340A5">
        <w:rPr>
          <w:color w:val="464C55"/>
        </w:rPr>
        <w:t>11. Исполнитель предостав</w:t>
      </w:r>
      <w:r w:rsidR="00CC7511" w:rsidRPr="007340A5">
        <w:rPr>
          <w:color w:val="464C55"/>
        </w:rPr>
        <w:t>ляет</w:t>
      </w:r>
      <w:r w:rsidRPr="007340A5">
        <w:rPr>
          <w:color w:val="464C55"/>
        </w:rPr>
        <w:t xml:space="preserve"> информацию, содержащую следующие сведения:</w:t>
      </w:r>
      <w:r w:rsidR="00CC7511" w:rsidRPr="007340A5">
        <w:rPr>
          <w:color w:val="464C55"/>
        </w:rPr>
        <w:t xml:space="preserve"> ООО «Клиника дентальной косметики» (ООО «клиника ДеКо»), юридический адрес: 115035, г.</w:t>
      </w:r>
      <w:r w:rsidR="007340A5">
        <w:rPr>
          <w:color w:val="464C55"/>
        </w:rPr>
        <w:t xml:space="preserve"> </w:t>
      </w:r>
      <w:r w:rsidR="00CC7511" w:rsidRPr="007340A5">
        <w:rPr>
          <w:color w:val="464C55"/>
        </w:rPr>
        <w:t>Москва, ул.</w:t>
      </w:r>
      <w:r w:rsidR="007340A5">
        <w:rPr>
          <w:color w:val="464C55"/>
        </w:rPr>
        <w:t xml:space="preserve"> </w:t>
      </w:r>
      <w:r w:rsidR="00CC7511" w:rsidRPr="007340A5">
        <w:rPr>
          <w:color w:val="464C55"/>
        </w:rPr>
        <w:t xml:space="preserve">Садовническая, дом 18. Телефон 8-495-953-33-33. </w:t>
      </w:r>
      <w:hyperlink r:id="rId12" w:history="1">
        <w:r w:rsidR="00F2069C" w:rsidRPr="007B6233">
          <w:rPr>
            <w:rStyle w:val="a3"/>
          </w:rPr>
          <w:t>https://klinika-deko.ru</w:t>
        </w:r>
      </w:hyperlink>
    </w:p>
    <w:p w:rsidR="00F2069C" w:rsidRPr="007340A5" w:rsidRDefault="00563A75" w:rsidP="007340A5">
      <w:pPr>
        <w:pStyle w:val="s1"/>
        <w:shd w:val="clear" w:color="auto" w:fill="FFFFFF"/>
        <w:spacing w:before="0" w:beforeAutospacing="0" w:after="183" w:afterAutospacing="0"/>
        <w:jc w:val="both"/>
        <w:rPr>
          <w:color w:val="464C55"/>
        </w:rPr>
      </w:pPr>
      <w:r w:rsidRPr="00563A75">
        <w:rPr>
          <w:color w:val="464C55"/>
        </w:rPr>
        <w:drawing>
          <wp:inline distT="0" distB="0" distL="0" distR="0" wp14:anchorId="68FDD3E9" wp14:editId="22F9AC66">
            <wp:extent cx="5940425" cy="3341370"/>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0425" cy="3341370"/>
                    </a:xfrm>
                    <a:prstGeom prst="rect">
                      <a:avLst/>
                    </a:prstGeom>
                  </pic:spPr>
                </pic:pic>
              </a:graphicData>
            </a:graphic>
          </wp:inline>
        </w:drawing>
      </w:r>
    </w:p>
    <w:p w:rsidR="00CC7511" w:rsidRPr="007340A5" w:rsidRDefault="00CC7511" w:rsidP="007340A5">
      <w:pPr>
        <w:pStyle w:val="s1"/>
        <w:shd w:val="clear" w:color="auto" w:fill="FFFFFF"/>
        <w:spacing w:before="0" w:beforeAutospacing="0" w:after="183" w:afterAutospacing="0"/>
        <w:jc w:val="both"/>
        <w:rPr>
          <w:color w:val="464C55"/>
        </w:rPr>
      </w:pPr>
      <w:r w:rsidRPr="007340A5">
        <w:rPr>
          <w:color w:val="464C55"/>
        </w:rPr>
        <w:t xml:space="preserve">ИНН 7727147224    КПП 770501001  ОГРН 1037739074944   ОКЭД 86.23 Стоматологическая практика    </w:t>
      </w:r>
      <w:r w:rsidR="006A41E7" w:rsidRPr="007340A5">
        <w:rPr>
          <w:color w:val="464C55"/>
        </w:rPr>
        <w:t>р/с № 40702810100010047520</w:t>
      </w:r>
      <w:r w:rsidRPr="007340A5">
        <w:rPr>
          <w:color w:val="464C55"/>
        </w:rPr>
        <w:t xml:space="preserve"> </w:t>
      </w:r>
    </w:p>
    <w:p w:rsidR="00CC7511" w:rsidRPr="007340A5" w:rsidRDefault="00CC7511" w:rsidP="007340A5">
      <w:pPr>
        <w:pStyle w:val="s1"/>
        <w:shd w:val="clear" w:color="auto" w:fill="FFFFFF"/>
        <w:spacing w:before="0" w:beforeAutospacing="0" w:after="183" w:afterAutospacing="0"/>
        <w:jc w:val="both"/>
        <w:rPr>
          <w:color w:val="464C55"/>
        </w:rPr>
      </w:pPr>
      <w:r w:rsidRPr="007340A5">
        <w:rPr>
          <w:color w:val="464C55"/>
        </w:rPr>
        <w:t>ОКАТО 45286565000 в АО ЮниКредитБанк</w:t>
      </w:r>
      <w:r w:rsidR="006A41E7" w:rsidRPr="007340A5">
        <w:rPr>
          <w:color w:val="464C55"/>
        </w:rPr>
        <w:t>, БИК 044525545  к/с 30101810300000000545</w:t>
      </w:r>
    </w:p>
    <w:p w:rsidR="006A41E7" w:rsidRPr="007340A5" w:rsidRDefault="006A41E7" w:rsidP="007340A5">
      <w:pPr>
        <w:pStyle w:val="s1"/>
        <w:shd w:val="clear" w:color="auto" w:fill="FFFFFF"/>
        <w:spacing w:before="0" w:beforeAutospacing="0" w:after="183" w:afterAutospacing="0"/>
        <w:jc w:val="both"/>
        <w:rPr>
          <w:color w:val="464C55"/>
        </w:rPr>
      </w:pPr>
      <w:r w:rsidRPr="007340A5">
        <w:rPr>
          <w:color w:val="464C55"/>
        </w:rPr>
        <w:t xml:space="preserve">Лицензия на медицинскую деятельность Л041-01137-77/00359683 от 07.09.2018, выдана Федеральной службой по надзору в сфере здравоохранения. Выполняемые работы, оказываемые услуги, </w:t>
      </w:r>
      <w:r w:rsidRPr="007340A5">
        <w:rPr>
          <w:color w:val="464C55"/>
        </w:rPr>
        <w:t>Приказ 866н</w:t>
      </w:r>
      <w:r w:rsidRPr="007340A5">
        <w:rPr>
          <w:color w:val="464C55"/>
        </w:rPr>
        <w:t>: при оказании первичной доврачебной медико-санитарной помощи в амбулаторных условиях по медицинскому массажу, рентгенологии, сестринскому делу, функциональной диагностике;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кардиологии, косметологии, мануальной терапии, неврологии, ортодонтии, стоматологии ортопедической, стоматологии терапевтической, стоматологии хирургической, функциональной диагностике, эндокринологии.</w:t>
      </w:r>
    </w:p>
    <w:p w:rsidR="003D48CF" w:rsidRPr="007340A5" w:rsidRDefault="003D48CF" w:rsidP="007340A5">
      <w:pPr>
        <w:pStyle w:val="s1"/>
        <w:shd w:val="clear" w:color="auto" w:fill="FFFFFF"/>
        <w:spacing w:before="0" w:beforeAutospacing="0" w:after="183" w:afterAutospacing="0"/>
        <w:jc w:val="both"/>
        <w:rPr>
          <w:color w:val="464C55"/>
        </w:rPr>
      </w:pPr>
      <w:r w:rsidRPr="007340A5">
        <w:rPr>
          <w:color w:val="464C55"/>
        </w:rPr>
        <w:t>Порядок предоставления медицинской помощи в ООО «Клиника дентальной косметики» регламентирован следующими нормативными документами: Конституцией РФ, Гражданским кодексом РФ, Законом РФ от 21.11.2011 №323 «Об основах охраны здоровья граждан Российской Федерации», Законом РФ от 07.02.1992 №2300-1 «О защите прав потребителей», Законом РФ от 27.07.2006 №152 «О персональных данных», Законом РФ от 14.07.2022 №266, Постановлением Правительства РФ от 11.05. 2023 №736 «Об утверждении Правил предоставления медицинскими организациями платных медицинских услуг</w:t>
      </w:r>
      <w:r w:rsidR="002E76F4" w:rsidRPr="007340A5">
        <w:rPr>
          <w:color w:val="464C55"/>
        </w:rPr>
        <w:t>, внесении изменений в некоторые акты Правительства РФ и признании утратившим силу Постановления правительства РФ от 4.10.2012 № 1006.</w:t>
      </w:r>
    </w:p>
    <w:p w:rsidR="00EA5999" w:rsidRPr="007340A5" w:rsidRDefault="00EA5999" w:rsidP="007340A5">
      <w:pPr>
        <w:pStyle w:val="s1"/>
        <w:shd w:val="clear" w:color="auto" w:fill="FFFFFF"/>
        <w:spacing w:before="0" w:beforeAutospacing="0" w:after="183" w:afterAutospacing="0"/>
        <w:jc w:val="both"/>
        <w:rPr>
          <w:color w:val="464C55"/>
        </w:rPr>
      </w:pPr>
      <w:r w:rsidRPr="007340A5">
        <w:rPr>
          <w:color w:val="464C55"/>
        </w:rPr>
        <w:t xml:space="preserve">ООО «Клиника дентальной косметики» осуществляет оказание медицинских услуг в строгом соответствии с Лицензией на медицинскую деятельность, не участвует в </w:t>
      </w:r>
      <w:r w:rsidRPr="007340A5">
        <w:rPr>
          <w:color w:val="464C55"/>
        </w:rPr>
        <w:lastRenderedPageBreak/>
        <w:t>реализации Программ государственных гарантий бесплатного оказания гражданам медицинской помощи, оказывает медицинскую помощь только на платной основе.</w:t>
      </w:r>
    </w:p>
    <w:p w:rsidR="00425F47" w:rsidRPr="007340A5" w:rsidRDefault="008F4D74" w:rsidP="007340A5">
      <w:pPr>
        <w:pStyle w:val="s1"/>
        <w:shd w:val="clear" w:color="auto" w:fill="FFFFFF"/>
        <w:spacing w:before="0" w:beforeAutospacing="0" w:after="183" w:afterAutospacing="0"/>
        <w:jc w:val="both"/>
        <w:rPr>
          <w:color w:val="464C55"/>
        </w:rPr>
      </w:pPr>
      <w:r w:rsidRPr="007340A5">
        <w:rPr>
          <w:color w:val="464C55"/>
        </w:rPr>
        <w:t>ООО «Клиника дентальной косметики» информирует, что граждане РФ, проживающие в Москве</w:t>
      </w:r>
      <w:r w:rsidR="00425F47" w:rsidRPr="007340A5">
        <w:rPr>
          <w:color w:val="464C55"/>
        </w:rPr>
        <w:t xml:space="preserve"> и застрахованные по программам обязательного медицинского страхования</w:t>
      </w:r>
      <w:r w:rsidRPr="007340A5">
        <w:rPr>
          <w:color w:val="464C55"/>
        </w:rPr>
        <w:t xml:space="preserve">, согласно территориальной программы </w:t>
      </w:r>
      <w:r w:rsidRPr="007340A5">
        <w:rPr>
          <w:color w:val="464C55"/>
        </w:rPr>
        <w:t>государственных гарантий бесплатного оказания гражданам медицинской помощи</w:t>
      </w:r>
      <w:r w:rsidRPr="007340A5">
        <w:rPr>
          <w:color w:val="464C55"/>
        </w:rPr>
        <w:t xml:space="preserve">, имеют право на получение определенных видов медицинской помощи бесплатно, в том числе по специальностям, определенным лицензией клиники. С полным перечнем услуг, оказываемых бесплатно, а также перечнем медицинских организаций, участвующих в реализации Программы </w:t>
      </w:r>
      <w:r w:rsidRPr="007340A5">
        <w:rPr>
          <w:color w:val="464C55"/>
        </w:rPr>
        <w:t>государственных гарантий бесплатного оказания гражданам медицинской помощи</w:t>
      </w:r>
      <w:r w:rsidRPr="007340A5">
        <w:rPr>
          <w:color w:val="464C55"/>
        </w:rPr>
        <w:t xml:space="preserve">, можно ознакомиться на сайте Московского городского фонда ОМС (МГФОМС) – </w:t>
      </w:r>
      <w:hyperlink r:id="rId14" w:history="1">
        <w:r w:rsidR="00425F47" w:rsidRPr="007340A5">
          <w:rPr>
            <w:rStyle w:val="a3"/>
            <w:lang w:val="en-US"/>
          </w:rPr>
          <w:t>http</w:t>
        </w:r>
        <w:r w:rsidR="00425F47" w:rsidRPr="007340A5">
          <w:rPr>
            <w:rStyle w:val="a3"/>
          </w:rPr>
          <w:t>://</w:t>
        </w:r>
        <w:r w:rsidR="00425F47" w:rsidRPr="007340A5">
          <w:rPr>
            <w:rStyle w:val="a3"/>
            <w:lang w:val="en-US"/>
          </w:rPr>
          <w:t>www</w:t>
        </w:r>
        <w:r w:rsidR="00425F47" w:rsidRPr="007340A5">
          <w:rPr>
            <w:rStyle w:val="a3"/>
          </w:rPr>
          <w:t>.</w:t>
        </w:r>
        <w:r w:rsidR="00425F47" w:rsidRPr="007340A5">
          <w:rPr>
            <w:rStyle w:val="a3"/>
            <w:lang w:val="en-US"/>
          </w:rPr>
          <w:t>mgfoms</w:t>
        </w:r>
        <w:r w:rsidR="00425F47" w:rsidRPr="007340A5">
          <w:rPr>
            <w:rStyle w:val="a3"/>
          </w:rPr>
          <w:t>.</w:t>
        </w:r>
        <w:r w:rsidR="00425F47" w:rsidRPr="007340A5">
          <w:rPr>
            <w:rStyle w:val="a3"/>
            <w:lang w:val="en-US"/>
          </w:rPr>
          <w:t>ru</w:t>
        </w:r>
        <w:r w:rsidR="00425F47" w:rsidRPr="007340A5">
          <w:rPr>
            <w:rStyle w:val="a3"/>
          </w:rPr>
          <w:t>/</w:t>
        </w:r>
      </w:hyperlink>
      <w:r w:rsidRPr="007340A5">
        <w:rPr>
          <w:color w:val="464C55"/>
        </w:rPr>
        <w:t>.</w:t>
      </w:r>
    </w:p>
    <w:p w:rsidR="008F4D74" w:rsidRPr="007340A5" w:rsidRDefault="00425F47" w:rsidP="007340A5">
      <w:pPr>
        <w:pStyle w:val="s1"/>
        <w:shd w:val="clear" w:color="auto" w:fill="FFFFFF"/>
        <w:spacing w:before="0" w:beforeAutospacing="0" w:after="183" w:afterAutospacing="0"/>
        <w:jc w:val="both"/>
        <w:rPr>
          <w:color w:val="464C55"/>
        </w:rPr>
      </w:pPr>
      <w:r w:rsidRPr="007340A5">
        <w:rPr>
          <w:color w:val="464C55"/>
        </w:rPr>
        <w:t>Основанием для оказания платных медицинских услуг являются: добровольное желание потребителя получить платную медицинскую услугу; оказание платных медицинских услуг иностранным гражданам, не подлежащим обязательному медицинскому страхованию на территории РФ.</w:t>
      </w:r>
    </w:p>
    <w:p w:rsidR="003D48CF" w:rsidRPr="007340A5" w:rsidRDefault="003D48CF" w:rsidP="007340A5">
      <w:pPr>
        <w:pStyle w:val="s1"/>
        <w:shd w:val="clear" w:color="auto" w:fill="FFFFFF"/>
        <w:spacing w:before="0" w:beforeAutospacing="0" w:after="183" w:afterAutospacing="0"/>
        <w:jc w:val="both"/>
        <w:rPr>
          <w:color w:val="464C55"/>
        </w:rPr>
      </w:pPr>
      <w:r w:rsidRPr="007340A5">
        <w:rPr>
          <w:color w:val="464C55"/>
        </w:rPr>
        <w:t>П</w:t>
      </w:r>
      <w:r w:rsidR="00AD13E7" w:rsidRPr="007340A5">
        <w:rPr>
          <w:color w:val="464C55"/>
        </w:rPr>
        <w:t>еречень платных медицинских услуг с указанием цен в рублях</w:t>
      </w:r>
      <w:r w:rsidRPr="007340A5">
        <w:rPr>
          <w:color w:val="464C55"/>
        </w:rPr>
        <w:t xml:space="preserve"> представлен в Прейскуранте (прилагается).</w:t>
      </w:r>
    </w:p>
    <w:p w:rsidR="005C25E4" w:rsidRPr="007340A5" w:rsidRDefault="005C25E4" w:rsidP="007340A5">
      <w:pPr>
        <w:pStyle w:val="s1"/>
        <w:shd w:val="clear" w:color="auto" w:fill="FFFFFF"/>
        <w:spacing w:before="0" w:beforeAutospacing="0" w:after="183" w:afterAutospacing="0"/>
        <w:jc w:val="both"/>
        <w:rPr>
          <w:color w:val="464C55"/>
        </w:rPr>
      </w:pPr>
      <w:r w:rsidRPr="007340A5">
        <w:rPr>
          <w:color w:val="464C55"/>
        </w:rPr>
        <w:t xml:space="preserve"> Оказание платных медицинских услуг в ООО «Клиника дентальной косметики» осуществляется на договорной основе между Клиникой (Исполнитель) и юридическим или физическим лицом (Заказчик). В Договоре согласовывается прядок и объем оказываемых медицинских услуг, порядок оплаты услуг, ответственность сторон и другие условия. Договор может быть трехсторонним, когда плательщиком является иное физическое лицо или страховая компания. </w:t>
      </w:r>
    </w:p>
    <w:p w:rsidR="005C25E4" w:rsidRPr="007340A5" w:rsidRDefault="005C25E4" w:rsidP="007340A5">
      <w:pPr>
        <w:pStyle w:val="s1"/>
        <w:shd w:val="clear" w:color="auto" w:fill="FFFFFF"/>
        <w:spacing w:before="0" w:beforeAutospacing="0" w:after="183" w:afterAutospacing="0"/>
        <w:jc w:val="both"/>
        <w:rPr>
          <w:color w:val="464C55"/>
        </w:rPr>
      </w:pPr>
      <w:r w:rsidRPr="007340A5">
        <w:rPr>
          <w:color w:val="464C55"/>
        </w:rPr>
        <w:t>На предоставление платных медицинских услуг, согласно Плану лечения, в обязательном порядке составляется смета, которая является неотъемлемой частью договора.</w:t>
      </w:r>
      <w:r w:rsidR="00D8789A" w:rsidRPr="007340A5">
        <w:rPr>
          <w:color w:val="464C55"/>
        </w:rPr>
        <w:t xml:space="preserve"> В случае, если при предоставлении платных медицинских услуг требуются изменения объема оказываемой медицинской помощи, последнее согласовывается с Заказчиком и оформляется Дополнительным соглашением к договору. </w:t>
      </w:r>
      <w:r w:rsidR="00042E47" w:rsidRPr="007340A5">
        <w:rPr>
          <w:color w:val="464C55"/>
        </w:rPr>
        <w:t>Без согласия Заказчика Исполнитель не вправе предоставлять дополнительные медицинские услуги на возмездной основе.</w:t>
      </w:r>
    </w:p>
    <w:p w:rsidR="00042E47" w:rsidRPr="007340A5" w:rsidRDefault="00042E47" w:rsidP="007340A5">
      <w:pPr>
        <w:pStyle w:val="s1"/>
        <w:shd w:val="clear" w:color="auto" w:fill="FFFFFF"/>
        <w:spacing w:before="0" w:beforeAutospacing="0" w:after="183" w:afterAutospacing="0"/>
        <w:jc w:val="both"/>
        <w:rPr>
          <w:color w:val="464C55"/>
        </w:rPr>
      </w:pPr>
      <w:r w:rsidRPr="007340A5">
        <w:rPr>
          <w:color w:val="464C55"/>
        </w:rPr>
        <w:t>Информация о форме Договора, видах предоставляемых медицинских услуг и действующих ценах на них размещена на сайте клиники и на информационном стенде.</w:t>
      </w:r>
    </w:p>
    <w:p w:rsidR="00042E47" w:rsidRPr="007340A5" w:rsidRDefault="00042E47" w:rsidP="007340A5">
      <w:pPr>
        <w:pStyle w:val="s1"/>
        <w:shd w:val="clear" w:color="auto" w:fill="FFFFFF"/>
        <w:spacing w:before="0" w:beforeAutospacing="0" w:after="183" w:afterAutospacing="0"/>
        <w:jc w:val="both"/>
        <w:rPr>
          <w:color w:val="464C55"/>
        </w:rPr>
      </w:pPr>
      <w:r w:rsidRPr="007340A5">
        <w:rPr>
          <w:color w:val="464C55"/>
        </w:rPr>
        <w:t>Медицинские услуги оказываются в клинике штатными сотрудниками, при необходимости привлекаются сотрудники иных медицинских организаций, имеющих право заниматься медицинской деятельностью по выбранной специальности, на основании заключенных договоров с физическим лицом либо с лицензированной организацией.</w:t>
      </w:r>
    </w:p>
    <w:p w:rsidR="00AD13E7" w:rsidRPr="007340A5" w:rsidRDefault="00042E47" w:rsidP="007340A5">
      <w:pPr>
        <w:pStyle w:val="s1"/>
        <w:shd w:val="clear" w:color="auto" w:fill="FFFFFF"/>
        <w:spacing w:before="0" w:beforeAutospacing="0" w:after="183" w:afterAutospacing="0"/>
        <w:jc w:val="both"/>
        <w:rPr>
          <w:color w:val="464C55"/>
        </w:rPr>
      </w:pPr>
      <w:r w:rsidRPr="007340A5">
        <w:rPr>
          <w:color w:val="464C55"/>
        </w:rPr>
        <w:t>С</w:t>
      </w:r>
      <w:r w:rsidR="00AD13E7" w:rsidRPr="007340A5">
        <w:rPr>
          <w:color w:val="464C55"/>
        </w:rPr>
        <w:t>ведения о медицинских работниках, участвующих в предоставлении платных медицинских услуг, об уровне их профессионального образования и квалификации</w:t>
      </w:r>
      <w:r w:rsidRPr="007340A5">
        <w:rPr>
          <w:color w:val="464C55"/>
        </w:rPr>
        <w:t xml:space="preserve"> можно получить у администратора клиники</w:t>
      </w:r>
      <w:r w:rsidR="00712BE8" w:rsidRPr="007340A5">
        <w:rPr>
          <w:color w:val="464C55"/>
        </w:rPr>
        <w:t xml:space="preserve"> или на сайте клиники.</w:t>
      </w:r>
    </w:p>
    <w:p w:rsidR="00AD13E7" w:rsidRPr="007340A5" w:rsidRDefault="00042E47" w:rsidP="007340A5">
      <w:pPr>
        <w:pStyle w:val="s1"/>
        <w:shd w:val="clear" w:color="auto" w:fill="FFFFFF"/>
        <w:spacing w:before="0" w:beforeAutospacing="0" w:after="183" w:afterAutospacing="0"/>
        <w:jc w:val="both"/>
        <w:rPr>
          <w:color w:val="464C55"/>
        </w:rPr>
      </w:pPr>
      <w:r w:rsidRPr="007340A5">
        <w:rPr>
          <w:color w:val="464C55"/>
        </w:rPr>
        <w:t>Р</w:t>
      </w:r>
      <w:r w:rsidR="00AD13E7" w:rsidRPr="007340A5">
        <w:rPr>
          <w:color w:val="464C55"/>
        </w:rPr>
        <w:t>ежим работы медицинской организации</w:t>
      </w:r>
      <w:r w:rsidRPr="007340A5">
        <w:rPr>
          <w:color w:val="464C55"/>
        </w:rPr>
        <w:t>: ежедневно, кроме воскресенья с 9.00 до 21.00</w:t>
      </w:r>
      <w:r w:rsidR="00AD13E7" w:rsidRPr="007340A5">
        <w:rPr>
          <w:color w:val="464C55"/>
        </w:rPr>
        <w:t>, график работы медицинских работников, участвующих в предоставлении платных медицинских услуг</w:t>
      </w:r>
      <w:r w:rsidRPr="007340A5">
        <w:rPr>
          <w:color w:val="464C55"/>
        </w:rPr>
        <w:t xml:space="preserve"> предоставляется по запросу Заказчика на стойке ресепшн у администратора</w:t>
      </w:r>
      <w:r w:rsidR="00712BE8" w:rsidRPr="007340A5">
        <w:rPr>
          <w:color w:val="464C55"/>
        </w:rPr>
        <w:t xml:space="preserve"> или по телефону</w:t>
      </w:r>
      <w:r w:rsidR="00AD13E7" w:rsidRPr="007340A5">
        <w:rPr>
          <w:color w:val="464C55"/>
        </w:rPr>
        <w:t>;</w:t>
      </w:r>
      <w:r w:rsidR="00712BE8" w:rsidRPr="007340A5">
        <w:rPr>
          <w:color w:val="464C55"/>
        </w:rPr>
        <w:t xml:space="preserve"> запись осуществляется по телефону или очно на стойке ресепшн.</w:t>
      </w:r>
    </w:p>
    <w:p w:rsidR="001D1AD1" w:rsidRDefault="001D1AD1" w:rsidP="007340A5">
      <w:pPr>
        <w:pStyle w:val="s1"/>
        <w:shd w:val="clear" w:color="auto" w:fill="FFFFFF"/>
        <w:spacing w:before="0" w:beforeAutospacing="0" w:after="183" w:afterAutospacing="0"/>
        <w:jc w:val="both"/>
        <w:rPr>
          <w:color w:val="464C55"/>
        </w:rPr>
      </w:pPr>
    </w:p>
    <w:p w:rsidR="00527648" w:rsidRDefault="00042E47" w:rsidP="007340A5">
      <w:pPr>
        <w:pStyle w:val="s1"/>
        <w:shd w:val="clear" w:color="auto" w:fill="FFFFFF"/>
        <w:spacing w:before="0" w:beforeAutospacing="0" w:after="183" w:afterAutospacing="0"/>
        <w:jc w:val="both"/>
        <w:rPr>
          <w:color w:val="464C55"/>
        </w:rPr>
      </w:pPr>
      <w:r w:rsidRPr="007340A5">
        <w:rPr>
          <w:color w:val="464C55"/>
        </w:rPr>
        <w:lastRenderedPageBreak/>
        <w:t>А</w:t>
      </w:r>
      <w:r w:rsidR="00AD13E7" w:rsidRPr="007340A5">
        <w:rPr>
          <w:color w:val="464C55"/>
        </w:rPr>
        <w:t>дреса и телефоны</w:t>
      </w:r>
      <w:r w:rsidR="00527648">
        <w:rPr>
          <w:color w:val="464C55"/>
        </w:rPr>
        <w:t>:</w:t>
      </w:r>
    </w:p>
    <w:p w:rsidR="00D7647B" w:rsidRDefault="00527648" w:rsidP="007340A5">
      <w:pPr>
        <w:pStyle w:val="s1"/>
        <w:shd w:val="clear" w:color="auto" w:fill="FFFFFF"/>
        <w:spacing w:before="0" w:beforeAutospacing="0" w:after="183" w:afterAutospacing="0"/>
        <w:jc w:val="both"/>
        <w:rPr>
          <w:color w:val="464C55"/>
        </w:rPr>
      </w:pPr>
      <w:r>
        <w:rPr>
          <w:color w:val="464C55"/>
        </w:rPr>
        <w:t>-</w:t>
      </w:r>
      <w:r w:rsidR="00AD13E7" w:rsidRPr="007340A5">
        <w:rPr>
          <w:color w:val="464C55"/>
        </w:rPr>
        <w:t xml:space="preserve"> орган исполнительной власти субъекта Российской Федерации в сфере охраны здоровья граждан</w:t>
      </w:r>
      <w:r>
        <w:rPr>
          <w:color w:val="464C55"/>
        </w:rPr>
        <w:t xml:space="preserve"> (Департамент здравоохранения г.Москвы</w:t>
      </w:r>
      <w:r w:rsidR="00AD13E7" w:rsidRPr="007340A5">
        <w:rPr>
          <w:color w:val="464C55"/>
        </w:rPr>
        <w:t>,</w:t>
      </w:r>
      <w:r>
        <w:rPr>
          <w:color w:val="464C55"/>
        </w:rPr>
        <w:t xml:space="preserve"> </w:t>
      </w:r>
      <w:r w:rsidR="00D7647B">
        <w:rPr>
          <w:color w:val="464C55"/>
          <w:lang w:val="en-US"/>
        </w:rPr>
        <w:t>mosgorzdrav</w:t>
      </w:r>
      <w:r w:rsidR="00D7647B" w:rsidRPr="00D7647B">
        <w:rPr>
          <w:color w:val="464C55"/>
        </w:rPr>
        <w:t>.</w:t>
      </w:r>
      <w:r w:rsidR="00D7647B">
        <w:rPr>
          <w:color w:val="464C55"/>
          <w:lang w:val="en-US"/>
        </w:rPr>
        <w:t>ru</w:t>
      </w:r>
      <w:r w:rsidR="00D7647B">
        <w:rPr>
          <w:color w:val="464C55"/>
        </w:rPr>
        <w:t>, Оружейный переулок, 43, стр.1, 499-251-83-00; 495-777-77-77; 499-251-44-27);</w:t>
      </w:r>
    </w:p>
    <w:p w:rsidR="00D7647B" w:rsidRPr="00D7647B" w:rsidRDefault="00D7647B" w:rsidP="007340A5">
      <w:pPr>
        <w:pStyle w:val="s1"/>
        <w:shd w:val="clear" w:color="auto" w:fill="FFFFFF"/>
        <w:spacing w:before="0" w:beforeAutospacing="0" w:after="183" w:afterAutospacing="0"/>
        <w:jc w:val="both"/>
        <w:rPr>
          <w:color w:val="464C55"/>
        </w:rPr>
      </w:pPr>
      <w:r>
        <w:rPr>
          <w:color w:val="464C55"/>
        </w:rPr>
        <w:t>-</w:t>
      </w:r>
      <w:r w:rsidR="00AD13E7" w:rsidRPr="007340A5">
        <w:rPr>
          <w:color w:val="464C55"/>
        </w:rPr>
        <w:t xml:space="preserve"> территориальн</w:t>
      </w:r>
      <w:r>
        <w:rPr>
          <w:color w:val="464C55"/>
        </w:rPr>
        <w:t>ый</w:t>
      </w:r>
      <w:r w:rsidR="00AD13E7" w:rsidRPr="007340A5">
        <w:rPr>
          <w:color w:val="464C55"/>
        </w:rPr>
        <w:t xml:space="preserve"> орган Федеральной службы по надзору в сфере здравоохранения </w:t>
      </w:r>
      <w:r>
        <w:rPr>
          <w:color w:val="464C55"/>
        </w:rPr>
        <w:t xml:space="preserve">(по Москве и Московской области 8-916-256-76-76, 109316, Москва, Волгоградский проспект, 27, </w:t>
      </w:r>
      <w:r w:rsidR="00AD13E7" w:rsidRPr="007340A5">
        <w:rPr>
          <w:color w:val="464C55"/>
        </w:rPr>
        <w:t xml:space="preserve"> </w:t>
      </w:r>
      <w:r>
        <w:rPr>
          <w:color w:val="464C55"/>
          <w:lang w:val="en-US"/>
        </w:rPr>
        <w:t>office</w:t>
      </w:r>
      <w:r w:rsidRPr="00D7647B">
        <w:rPr>
          <w:color w:val="464C55"/>
        </w:rPr>
        <w:t>@</w:t>
      </w:r>
      <w:r>
        <w:rPr>
          <w:color w:val="464C55"/>
          <w:lang w:val="en-US"/>
        </w:rPr>
        <w:t>reg</w:t>
      </w:r>
      <w:r w:rsidRPr="00D7647B">
        <w:rPr>
          <w:color w:val="464C55"/>
        </w:rPr>
        <w:t>77.</w:t>
      </w:r>
      <w:r>
        <w:rPr>
          <w:color w:val="464C55"/>
          <w:lang w:val="en-US"/>
        </w:rPr>
        <w:t>roszdravnadzor</w:t>
      </w:r>
      <w:r w:rsidRPr="00D7647B">
        <w:rPr>
          <w:color w:val="464C55"/>
        </w:rPr>
        <w:t>.</w:t>
      </w:r>
      <w:r>
        <w:rPr>
          <w:color w:val="464C55"/>
          <w:lang w:val="en-US"/>
        </w:rPr>
        <w:t>gov</w:t>
      </w:r>
      <w:r w:rsidRPr="00D7647B">
        <w:rPr>
          <w:color w:val="464C55"/>
        </w:rPr>
        <w:t>.</w:t>
      </w:r>
      <w:r>
        <w:rPr>
          <w:color w:val="464C55"/>
          <w:lang w:val="en-US"/>
        </w:rPr>
        <w:t>ru</w:t>
      </w:r>
      <w:r>
        <w:rPr>
          <w:color w:val="464C55"/>
        </w:rPr>
        <w:t>);</w:t>
      </w:r>
    </w:p>
    <w:p w:rsidR="00EB51C5" w:rsidRDefault="00D7647B" w:rsidP="00EB51C5">
      <w:pPr>
        <w:pStyle w:val="2"/>
        <w:shd w:val="clear" w:color="auto" w:fill="FFFFFF"/>
        <w:spacing w:before="0" w:beforeAutospacing="0" w:after="0" w:afterAutospacing="0"/>
        <w:rPr>
          <w:rStyle w:val="orgcontacts-phonenumber"/>
          <w:b w:val="0"/>
          <w:bCs w:val="0"/>
          <w:color w:val="333333"/>
          <w:sz w:val="24"/>
          <w:szCs w:val="24"/>
          <w:shd w:val="clear" w:color="auto" w:fill="FFFFFF"/>
        </w:rPr>
      </w:pPr>
      <w:r>
        <w:rPr>
          <w:color w:val="464C55"/>
        </w:rPr>
        <w:t xml:space="preserve">- </w:t>
      </w:r>
      <w:r w:rsidR="00AD13E7" w:rsidRPr="00EB51C5">
        <w:rPr>
          <w:b w:val="0"/>
          <w:bCs w:val="0"/>
          <w:color w:val="464C55"/>
          <w:sz w:val="24"/>
          <w:szCs w:val="24"/>
        </w:rPr>
        <w:t>территориальн</w:t>
      </w:r>
      <w:r w:rsidRPr="00EB51C5">
        <w:rPr>
          <w:b w:val="0"/>
          <w:bCs w:val="0"/>
          <w:color w:val="464C55"/>
          <w:sz w:val="24"/>
          <w:szCs w:val="24"/>
        </w:rPr>
        <w:t>ый</w:t>
      </w:r>
      <w:r w:rsidR="00AD13E7" w:rsidRPr="00EB51C5">
        <w:rPr>
          <w:b w:val="0"/>
          <w:bCs w:val="0"/>
          <w:color w:val="464C55"/>
          <w:sz w:val="24"/>
          <w:szCs w:val="24"/>
        </w:rPr>
        <w:t xml:space="preserve"> орган Федеральной службы по надзору в сфере защиты прав потребителей и благополучия человека</w:t>
      </w:r>
      <w:r w:rsidR="007340A5" w:rsidRPr="00EB51C5">
        <w:rPr>
          <w:b w:val="0"/>
          <w:bCs w:val="0"/>
          <w:color w:val="464C55"/>
          <w:sz w:val="24"/>
          <w:szCs w:val="24"/>
        </w:rPr>
        <w:t xml:space="preserve"> </w:t>
      </w:r>
      <w:r w:rsidR="00EB51C5" w:rsidRPr="00EB51C5">
        <w:rPr>
          <w:b w:val="0"/>
          <w:bCs w:val="0"/>
          <w:color w:val="464C55"/>
          <w:sz w:val="24"/>
          <w:szCs w:val="24"/>
        </w:rPr>
        <w:t>(</w:t>
      </w:r>
      <w:r w:rsidR="00EB51C5" w:rsidRPr="00EB51C5">
        <w:rPr>
          <w:b w:val="0"/>
          <w:bCs w:val="0"/>
          <w:sz w:val="24"/>
          <w:szCs w:val="24"/>
        </w:rPr>
        <w:t>Управление Федеральной службы по надзору в сфере защиты прав потребителей и благополучия человека по г. Москве</w:t>
      </w:r>
      <w:r w:rsidR="00EB51C5">
        <w:rPr>
          <w:b w:val="0"/>
          <w:bCs w:val="0"/>
          <w:sz w:val="24"/>
          <w:szCs w:val="24"/>
        </w:rPr>
        <w:t xml:space="preserve"> </w:t>
      </w:r>
      <w:r w:rsidR="00CE18FA" w:rsidRPr="00CE18FA">
        <w:rPr>
          <w:rStyle w:val="orgcontacts-phonenumber"/>
          <w:b w:val="0"/>
          <w:bCs w:val="0"/>
          <w:color w:val="333333"/>
          <w:sz w:val="24"/>
          <w:szCs w:val="24"/>
          <w:shd w:val="clear" w:color="auto" w:fill="FFFFFF"/>
        </w:rPr>
        <w:t>8 (800) 555-49-43,+7 (495) 687-40-35,+7 (495) 687-36-08,+7 (495) 616-74-26,+7 (495) 616-63-98,+7 (495) 687-87-50</w:t>
      </w:r>
      <w:r w:rsidR="00CE18FA">
        <w:rPr>
          <w:rStyle w:val="orgcontacts-phonenumber"/>
          <w:b w:val="0"/>
          <w:bCs w:val="0"/>
          <w:color w:val="333333"/>
          <w:sz w:val="24"/>
          <w:szCs w:val="24"/>
          <w:shd w:val="clear" w:color="auto" w:fill="FFFFFF"/>
        </w:rPr>
        <w:t>, Графский переулок, 4, корп.2, 77</w:t>
      </w:r>
      <w:r w:rsidR="00CE18FA" w:rsidRPr="00CE18FA">
        <w:rPr>
          <w:rStyle w:val="orgcontacts-phonenumber"/>
          <w:b w:val="0"/>
          <w:bCs w:val="0"/>
          <w:color w:val="333333"/>
          <w:sz w:val="24"/>
          <w:szCs w:val="24"/>
          <w:shd w:val="clear" w:color="auto" w:fill="FFFFFF"/>
        </w:rPr>
        <w:t>.</w:t>
      </w:r>
      <w:r w:rsidR="00CE18FA">
        <w:rPr>
          <w:rStyle w:val="orgcontacts-phonenumber"/>
          <w:b w:val="0"/>
          <w:bCs w:val="0"/>
          <w:color w:val="333333"/>
          <w:sz w:val="24"/>
          <w:szCs w:val="24"/>
          <w:shd w:val="clear" w:color="auto" w:fill="FFFFFF"/>
          <w:lang w:val="en-US"/>
        </w:rPr>
        <w:t>rospotrebnadzor</w:t>
      </w:r>
      <w:r w:rsidR="00CE18FA" w:rsidRPr="00CE18FA">
        <w:rPr>
          <w:rStyle w:val="orgcontacts-phonenumber"/>
          <w:b w:val="0"/>
          <w:bCs w:val="0"/>
          <w:color w:val="333333"/>
          <w:sz w:val="24"/>
          <w:szCs w:val="24"/>
          <w:shd w:val="clear" w:color="auto" w:fill="FFFFFF"/>
        </w:rPr>
        <w:t>.</w:t>
      </w:r>
      <w:r w:rsidR="00CE18FA">
        <w:rPr>
          <w:rStyle w:val="orgcontacts-phonenumber"/>
          <w:b w:val="0"/>
          <w:bCs w:val="0"/>
          <w:color w:val="333333"/>
          <w:sz w:val="24"/>
          <w:szCs w:val="24"/>
          <w:shd w:val="clear" w:color="auto" w:fill="FFFFFF"/>
          <w:lang w:val="en-US"/>
        </w:rPr>
        <w:t>ru</w:t>
      </w:r>
      <w:r w:rsidR="00CE18FA">
        <w:rPr>
          <w:rStyle w:val="orgcontacts-phonenumber"/>
          <w:b w:val="0"/>
          <w:bCs w:val="0"/>
          <w:color w:val="333333"/>
          <w:sz w:val="24"/>
          <w:szCs w:val="24"/>
          <w:shd w:val="clear" w:color="auto" w:fill="FFFFFF"/>
        </w:rPr>
        <w:t>).</w:t>
      </w:r>
    </w:p>
    <w:p w:rsidR="00413928" w:rsidRDefault="00413928" w:rsidP="00EB51C5">
      <w:pPr>
        <w:pStyle w:val="2"/>
        <w:shd w:val="clear" w:color="auto" w:fill="FFFFFF"/>
        <w:spacing w:before="0" w:beforeAutospacing="0" w:after="0" w:afterAutospacing="0"/>
        <w:rPr>
          <w:rStyle w:val="orgcontacts-phonenumber"/>
          <w:b w:val="0"/>
          <w:bCs w:val="0"/>
          <w:color w:val="333333"/>
          <w:sz w:val="24"/>
          <w:szCs w:val="24"/>
          <w:shd w:val="clear" w:color="auto" w:fill="FFFFFF"/>
        </w:rPr>
      </w:pPr>
    </w:p>
    <w:p w:rsidR="00413928" w:rsidRDefault="00413928" w:rsidP="00EB51C5">
      <w:pPr>
        <w:pStyle w:val="2"/>
        <w:shd w:val="clear" w:color="auto" w:fill="FFFFFF"/>
        <w:spacing w:before="0" w:beforeAutospacing="0" w:after="0" w:afterAutospacing="0"/>
        <w:rPr>
          <w:rStyle w:val="orgcontacts-phonenumber"/>
          <w:b w:val="0"/>
          <w:bCs w:val="0"/>
          <w:color w:val="333333"/>
          <w:sz w:val="24"/>
          <w:szCs w:val="24"/>
          <w:shd w:val="clear" w:color="auto" w:fill="FFFFFF"/>
        </w:rPr>
      </w:pPr>
      <w:r>
        <w:rPr>
          <w:rStyle w:val="orgcontacts-phonenumber"/>
          <w:b w:val="0"/>
          <w:bCs w:val="0"/>
          <w:color w:val="333333"/>
          <w:sz w:val="24"/>
          <w:szCs w:val="24"/>
          <w:shd w:val="clear" w:color="auto" w:fill="FFFFFF"/>
        </w:rPr>
        <w:t>Информация о временном приостановлении работы клиники на период проведения строительных и ремонтных работ, санитарных мероприятий и пр. размещается на сайте клиники не позднее, чем за 30 дней до начала указанных работ.</w:t>
      </w:r>
    </w:p>
    <w:p w:rsidR="00413928" w:rsidRDefault="00413928" w:rsidP="00EB51C5">
      <w:pPr>
        <w:pStyle w:val="2"/>
        <w:shd w:val="clear" w:color="auto" w:fill="FFFFFF"/>
        <w:spacing w:before="0" w:beforeAutospacing="0" w:after="0" w:afterAutospacing="0"/>
        <w:rPr>
          <w:b w:val="0"/>
          <w:bCs w:val="0"/>
          <w:sz w:val="24"/>
          <w:szCs w:val="24"/>
        </w:rPr>
      </w:pPr>
      <w:r>
        <w:rPr>
          <w:b w:val="0"/>
          <w:bCs w:val="0"/>
          <w:sz w:val="24"/>
          <w:szCs w:val="24"/>
        </w:rPr>
        <w:t>Сроки ожидания платной медицинской помощи – медицинские оказываются по записи.</w:t>
      </w:r>
    </w:p>
    <w:p w:rsidR="00413928" w:rsidRDefault="00413928" w:rsidP="00EB51C5">
      <w:pPr>
        <w:pStyle w:val="2"/>
        <w:shd w:val="clear" w:color="auto" w:fill="FFFFFF"/>
        <w:spacing w:before="0" w:beforeAutospacing="0" w:after="0" w:afterAutospacing="0"/>
        <w:rPr>
          <w:b w:val="0"/>
          <w:bCs w:val="0"/>
          <w:sz w:val="24"/>
          <w:szCs w:val="24"/>
        </w:rPr>
      </w:pPr>
      <w:r>
        <w:rPr>
          <w:b w:val="0"/>
          <w:bCs w:val="0"/>
          <w:sz w:val="24"/>
          <w:szCs w:val="24"/>
        </w:rPr>
        <w:t>Льготы при оказании платных медицинских услуг не предоставляются.</w:t>
      </w:r>
    </w:p>
    <w:p w:rsidR="00B37CA6" w:rsidRPr="00CE18FA" w:rsidRDefault="00B37CA6" w:rsidP="00EB51C5">
      <w:pPr>
        <w:pStyle w:val="2"/>
        <w:shd w:val="clear" w:color="auto" w:fill="FFFFFF"/>
        <w:spacing w:before="0" w:beforeAutospacing="0" w:after="0" w:afterAutospacing="0"/>
        <w:rPr>
          <w:b w:val="0"/>
          <w:bCs w:val="0"/>
          <w:sz w:val="24"/>
          <w:szCs w:val="24"/>
        </w:rPr>
      </w:pPr>
      <w:r>
        <w:rPr>
          <w:b w:val="0"/>
          <w:bCs w:val="0"/>
          <w:sz w:val="24"/>
          <w:szCs w:val="24"/>
        </w:rPr>
        <w:t>Специальных условий для оказания медицинской помощи маломобильным граждан в клинике не предусмотрено, по данному вопросу</w:t>
      </w:r>
      <w:r w:rsidR="004D1059">
        <w:rPr>
          <w:b w:val="0"/>
          <w:bCs w:val="0"/>
          <w:sz w:val="24"/>
          <w:szCs w:val="24"/>
        </w:rPr>
        <w:t xml:space="preserve"> необходимо обратиться</w:t>
      </w:r>
      <w:bookmarkStart w:id="0" w:name="_GoBack"/>
      <w:bookmarkEnd w:id="0"/>
      <w:r>
        <w:rPr>
          <w:b w:val="0"/>
          <w:bCs w:val="0"/>
          <w:sz w:val="24"/>
          <w:szCs w:val="24"/>
        </w:rPr>
        <w:t xml:space="preserve"> к администратору. </w:t>
      </w:r>
    </w:p>
    <w:p w:rsidR="001D1AD1" w:rsidRDefault="001D1AD1" w:rsidP="007340A5">
      <w:pPr>
        <w:pStyle w:val="s3"/>
        <w:shd w:val="clear" w:color="auto" w:fill="FFFFFF"/>
        <w:spacing w:before="0" w:beforeAutospacing="0" w:after="183" w:afterAutospacing="0"/>
        <w:jc w:val="both"/>
        <w:rPr>
          <w:b/>
          <w:bCs/>
          <w:color w:val="22272F"/>
        </w:rPr>
      </w:pPr>
    </w:p>
    <w:p w:rsidR="00AD13E7" w:rsidRPr="007340A5" w:rsidRDefault="00AD13E7" w:rsidP="007340A5">
      <w:pPr>
        <w:pStyle w:val="s3"/>
        <w:shd w:val="clear" w:color="auto" w:fill="FFFFFF"/>
        <w:spacing w:before="0" w:beforeAutospacing="0" w:after="183" w:afterAutospacing="0"/>
        <w:jc w:val="both"/>
        <w:rPr>
          <w:b/>
          <w:bCs/>
          <w:color w:val="22272F"/>
        </w:rPr>
      </w:pPr>
      <w:r w:rsidRPr="007340A5">
        <w:rPr>
          <w:b/>
          <w:bCs/>
          <w:color w:val="22272F"/>
        </w:rPr>
        <w:t>IV. Порядок заключения договора и оплаты медицинских услуг</w:t>
      </w:r>
    </w:p>
    <w:p w:rsidR="00AD13E7" w:rsidRPr="007340A5" w:rsidRDefault="00AD13E7" w:rsidP="009756A9">
      <w:pPr>
        <w:pStyle w:val="a4"/>
        <w:shd w:val="clear" w:color="auto" w:fill="FFFFFF"/>
        <w:spacing w:before="0" w:beforeAutospacing="0" w:after="0" w:afterAutospacing="0"/>
        <w:jc w:val="both"/>
        <w:rPr>
          <w:color w:val="464C55"/>
        </w:rPr>
      </w:pPr>
      <w:r w:rsidRPr="007340A5">
        <w:rPr>
          <w:color w:val="22272F"/>
        </w:rPr>
        <w:t> </w:t>
      </w:r>
      <w:r w:rsidRPr="007340A5">
        <w:rPr>
          <w:color w:val="464C55"/>
        </w:rPr>
        <w:t>16. Договор заключается потребителем (заказчиком) и исполнителем в письменной форме.</w:t>
      </w:r>
    </w:p>
    <w:p w:rsidR="00AD13E7" w:rsidRPr="007340A5" w:rsidRDefault="00AD13E7" w:rsidP="009756A9">
      <w:pPr>
        <w:pStyle w:val="s1"/>
        <w:shd w:val="clear" w:color="auto" w:fill="FFFFFF"/>
        <w:spacing w:before="0" w:beforeAutospacing="0" w:after="0" w:afterAutospacing="0"/>
        <w:jc w:val="both"/>
        <w:rPr>
          <w:color w:val="464C55"/>
        </w:rPr>
      </w:pPr>
      <w:r w:rsidRPr="007340A5">
        <w:rPr>
          <w:color w:val="464C55"/>
        </w:rPr>
        <w:t>17. Договор должен содержать:</w:t>
      </w:r>
    </w:p>
    <w:p w:rsidR="00AD13E7" w:rsidRPr="007340A5" w:rsidRDefault="00AD13E7" w:rsidP="009756A9">
      <w:pPr>
        <w:pStyle w:val="s1"/>
        <w:shd w:val="clear" w:color="auto" w:fill="FFFFFF"/>
        <w:spacing w:before="0" w:beforeAutospacing="0" w:after="0" w:afterAutospacing="0"/>
        <w:jc w:val="both"/>
        <w:rPr>
          <w:color w:val="464C55"/>
        </w:rPr>
      </w:pPr>
      <w:r w:rsidRPr="007340A5">
        <w:rPr>
          <w:color w:val="464C55"/>
        </w:rPr>
        <w:t>а) сведения об исполнителе:</w:t>
      </w:r>
    </w:p>
    <w:p w:rsidR="00042E47" w:rsidRPr="007340A5" w:rsidRDefault="00AD13E7" w:rsidP="009756A9">
      <w:pPr>
        <w:pStyle w:val="s1"/>
        <w:shd w:val="clear" w:color="auto" w:fill="FFFFFF"/>
        <w:spacing w:before="0" w:beforeAutospacing="0" w:after="0" w:afterAutospacing="0"/>
        <w:jc w:val="both"/>
        <w:rPr>
          <w:color w:val="464C55"/>
        </w:rPr>
      </w:pPr>
      <w:r w:rsidRPr="007340A5">
        <w:rPr>
          <w:color w:val="464C55"/>
        </w:rPr>
        <w:t>наименование и фирменное наименование (если имеется) медицинской организации - юридического лица, адрес места нахождения, данные документа, подтверждающего факт внесения сведений о юридическом лице в Единый государственный реестр юридических лиц</w:t>
      </w:r>
      <w:r w:rsidR="00042E47" w:rsidRPr="007340A5">
        <w:rPr>
          <w:color w:val="464C55"/>
        </w:rPr>
        <w:t xml:space="preserve">; </w:t>
      </w:r>
      <w:r w:rsidRPr="007340A5">
        <w:rPr>
          <w:color w:val="464C55"/>
        </w:rPr>
        <w:t>номер лицензии на осуществление медицинской деятельности, дата ее регистрации с указанием перечня работ (услуг), составляющих медицинскую деятельность медицинской организации в соответствии с лицензией</w:t>
      </w:r>
      <w:r w:rsidR="00042E47" w:rsidRPr="007340A5">
        <w:rPr>
          <w:color w:val="464C55"/>
        </w:rPr>
        <w:t>.</w:t>
      </w:r>
      <w:r w:rsidRPr="007340A5">
        <w:rPr>
          <w:color w:val="464C55"/>
        </w:rPr>
        <w:t xml:space="preserve"> </w:t>
      </w:r>
    </w:p>
    <w:p w:rsidR="00AD13E7" w:rsidRPr="007340A5" w:rsidRDefault="00AD13E7" w:rsidP="009756A9">
      <w:pPr>
        <w:pStyle w:val="s1"/>
        <w:shd w:val="clear" w:color="auto" w:fill="FFFFFF"/>
        <w:spacing w:before="0" w:beforeAutospacing="0" w:after="0" w:afterAutospacing="0"/>
        <w:jc w:val="both"/>
        <w:rPr>
          <w:color w:val="464C55"/>
        </w:rPr>
      </w:pPr>
      <w:r w:rsidRPr="007340A5">
        <w:rPr>
          <w:color w:val="464C55"/>
        </w:rPr>
        <w:t>б) фамилию, имя и отчество (если имеется), адрес места жительства и телефон потребителя (законного представителя потребителя);</w:t>
      </w:r>
    </w:p>
    <w:p w:rsidR="00AD13E7" w:rsidRPr="007340A5" w:rsidRDefault="00AD13E7" w:rsidP="009756A9">
      <w:pPr>
        <w:pStyle w:val="s1"/>
        <w:shd w:val="clear" w:color="auto" w:fill="FFFFFF"/>
        <w:spacing w:before="0" w:beforeAutospacing="0" w:after="0" w:afterAutospacing="0"/>
        <w:jc w:val="both"/>
        <w:rPr>
          <w:color w:val="464C55"/>
        </w:rPr>
      </w:pPr>
      <w:r w:rsidRPr="007340A5">
        <w:rPr>
          <w:color w:val="464C55"/>
        </w:rPr>
        <w:t>фамилию, имя и отчество (если имеется), адрес места жительства и телефон заказчика - физического лица;</w:t>
      </w:r>
    </w:p>
    <w:p w:rsidR="00AD13E7" w:rsidRPr="007340A5" w:rsidRDefault="00AD13E7" w:rsidP="009756A9">
      <w:pPr>
        <w:pStyle w:val="s1"/>
        <w:shd w:val="clear" w:color="auto" w:fill="FFFFFF"/>
        <w:spacing w:before="0" w:beforeAutospacing="0" w:after="0" w:afterAutospacing="0"/>
        <w:jc w:val="both"/>
        <w:rPr>
          <w:color w:val="464C55"/>
        </w:rPr>
      </w:pPr>
      <w:r w:rsidRPr="007340A5">
        <w:rPr>
          <w:color w:val="464C55"/>
        </w:rPr>
        <w:t>наименование и адрес места нахождения заказчика - юридического лица;</w:t>
      </w:r>
    </w:p>
    <w:p w:rsidR="00AD13E7" w:rsidRPr="007340A5" w:rsidRDefault="00AD13E7" w:rsidP="009756A9">
      <w:pPr>
        <w:pStyle w:val="s1"/>
        <w:shd w:val="clear" w:color="auto" w:fill="FFFFFF"/>
        <w:spacing w:before="0" w:beforeAutospacing="0" w:after="0" w:afterAutospacing="0"/>
        <w:jc w:val="both"/>
        <w:rPr>
          <w:color w:val="464C55"/>
        </w:rPr>
      </w:pPr>
      <w:r w:rsidRPr="007340A5">
        <w:rPr>
          <w:color w:val="464C55"/>
        </w:rPr>
        <w:t>в) перечень платных медицинских услуг, предоставляемых в соответствии с договором;</w:t>
      </w:r>
    </w:p>
    <w:p w:rsidR="00AD13E7" w:rsidRPr="007340A5" w:rsidRDefault="00AD13E7" w:rsidP="009756A9">
      <w:pPr>
        <w:pStyle w:val="s1"/>
        <w:shd w:val="clear" w:color="auto" w:fill="FFFFFF"/>
        <w:spacing w:before="0" w:beforeAutospacing="0" w:after="0" w:afterAutospacing="0"/>
        <w:jc w:val="both"/>
        <w:rPr>
          <w:color w:val="464C55"/>
        </w:rPr>
      </w:pPr>
      <w:r w:rsidRPr="007340A5">
        <w:rPr>
          <w:color w:val="464C55"/>
        </w:rPr>
        <w:t>г) стоимость платных медицинских услуг, сроки и порядок их оплаты;</w:t>
      </w:r>
    </w:p>
    <w:p w:rsidR="00AD13E7" w:rsidRPr="007340A5" w:rsidRDefault="00AD13E7" w:rsidP="009756A9">
      <w:pPr>
        <w:pStyle w:val="s1"/>
        <w:shd w:val="clear" w:color="auto" w:fill="FFFFFF"/>
        <w:spacing w:before="0" w:beforeAutospacing="0" w:after="0" w:afterAutospacing="0"/>
        <w:jc w:val="both"/>
        <w:rPr>
          <w:color w:val="464C55"/>
        </w:rPr>
      </w:pPr>
      <w:r w:rsidRPr="007340A5">
        <w:rPr>
          <w:color w:val="464C55"/>
        </w:rPr>
        <w:t>д) условия и сроки предоставления платных медицинских услуг;</w:t>
      </w:r>
    </w:p>
    <w:p w:rsidR="00AD13E7" w:rsidRPr="007340A5" w:rsidRDefault="00AD13E7" w:rsidP="009756A9">
      <w:pPr>
        <w:pStyle w:val="s1"/>
        <w:shd w:val="clear" w:color="auto" w:fill="FFFFFF"/>
        <w:spacing w:before="0" w:beforeAutospacing="0" w:after="0" w:afterAutospacing="0"/>
        <w:jc w:val="both"/>
        <w:rPr>
          <w:color w:val="464C55"/>
        </w:rPr>
      </w:pPr>
      <w:r w:rsidRPr="007340A5">
        <w:rPr>
          <w:color w:val="464C55"/>
        </w:rPr>
        <w:t>е) должность, фамилию, имя, отчество (если имеется) лица, заключающего договор от имени исполнителя, и его подпись, фамилию, имя, отчество (если имеется) потребителя (заказчика) и его подпись. В случае если заказчик является юридическим лицом, указывается должность лица, заключающего договор от имени заказчика;</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ж) ответственность сторон за невыполнение условий договора;</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з) порядок изменения и расторжения договора;</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и) иные условия, определяемые по соглашению сторон.</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lastRenderedPageBreak/>
        <w:t>18. Договор составляется в 3 экземплярах, один из которых находится у исполнителя, второй - у заказчика, третий - у потребителя. В случае если договор заключается потребителем и исполнителем, он составляется в 2 экземплярах.</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19. На предоставление платных медицинских услуг может быть составлена смета. Ее составление по требованию потребителя (заказчика) или исполнителя является обязательным, при этом она является неотъемлемой частью договора.</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20. В случае если при предоставлении платных медицинских услуг требуется предоставление на возмездной основе дополнительных медицинских услуг, не предусмотренных договором, исполнитель обязан предупредить об этом потребителя (заказчика).</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Без согласия потребителя (заказчика) исполнитель не вправе предоставлять дополнительные медицинские услуги на возмездной основе.</w:t>
      </w:r>
    </w:p>
    <w:p w:rsidR="00AD13E7" w:rsidRPr="007340A5" w:rsidRDefault="00AD13E7" w:rsidP="007340A5">
      <w:pPr>
        <w:pStyle w:val="s1"/>
        <w:shd w:val="clear" w:color="auto" w:fill="FFFFFF"/>
        <w:spacing w:before="0" w:beforeAutospacing="0" w:after="0" w:afterAutospacing="0"/>
        <w:jc w:val="both"/>
        <w:rPr>
          <w:color w:val="464C55"/>
        </w:rPr>
      </w:pPr>
      <w:r w:rsidRPr="007340A5">
        <w:rPr>
          <w:color w:val="464C55"/>
        </w:rPr>
        <w:t>21. В случае если при предоставлении платных медицинских услуг потребуется предоставление дополнительных медицинских услуг по экстренным показаниям для устранения угрозы жизни потребителя при внезапных острых заболеваниях, состояниях, обострениях хронических заболеваний, такие медицинские услуги оказываются без взимания платы в соответствии с </w:t>
      </w:r>
      <w:hyperlink r:id="rId15" w:history="1">
        <w:r w:rsidRPr="007340A5">
          <w:rPr>
            <w:rStyle w:val="a3"/>
            <w:color w:val="3272C0"/>
            <w:u w:val="none"/>
          </w:rPr>
          <w:t>Федеральным законом</w:t>
        </w:r>
      </w:hyperlink>
      <w:r w:rsidRPr="007340A5">
        <w:rPr>
          <w:color w:val="464C55"/>
        </w:rPr>
        <w:t> "Об основах охраны здоровья граждан в Российской Федерации".</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22. В случае отказа потребителя после заключения договора от получения медицинских услуг договор расторгается. Исполнитель информирует потребителя (заказчика) о расторжении договора по инициативе потребителя, при этом потребитель (заказчик) оплачивает исполнителю фактически понесенные исполнителем расходы, связанные с исполнением обязательств по договору.</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23. Потребитель (заказчик) обязан оплатить предоставленную исполнителем медицинскую услугу в сроки и в порядке, которые определены договором.</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24. Потребителю (заказчику) в соответствии с законодательством Российской Федерации выдается документ, подтверждающий произведенную оплату предоставленных медицинских услуг (контрольно-кассовый чек, квитанция или иной бланк строгой отчетности (документ установленного образца)).</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25. Исполнителем после исполнения договора выдаются потребителю (законному представителю потребителя) медицинские документы (копии медицинских документов, выписки из медицинских документов), отражающие состояние его здоровья после получения платных медицинских услуг.</w:t>
      </w:r>
    </w:p>
    <w:p w:rsidR="00AD13E7" w:rsidRPr="007340A5" w:rsidRDefault="00AD13E7" w:rsidP="007340A5">
      <w:pPr>
        <w:pStyle w:val="s1"/>
        <w:shd w:val="clear" w:color="auto" w:fill="FFFFFF"/>
        <w:spacing w:before="0" w:beforeAutospacing="0" w:after="0" w:afterAutospacing="0"/>
        <w:jc w:val="both"/>
        <w:rPr>
          <w:color w:val="464C55"/>
        </w:rPr>
      </w:pPr>
      <w:r w:rsidRPr="007340A5">
        <w:rPr>
          <w:color w:val="464C55"/>
        </w:rPr>
        <w:t>26. Заключение договора добровольного медицинского страхования и оплата медицинских услуг, предоставляемых в соответствии с указанным договором, осуществляются в соответствии с </w:t>
      </w:r>
      <w:hyperlink r:id="rId16" w:anchor="block_2048" w:history="1">
        <w:r w:rsidRPr="007340A5">
          <w:rPr>
            <w:rStyle w:val="a3"/>
            <w:color w:val="3272C0"/>
            <w:u w:val="none"/>
          </w:rPr>
          <w:t>Гражданским кодексом</w:t>
        </w:r>
      </w:hyperlink>
      <w:r w:rsidRPr="007340A5">
        <w:rPr>
          <w:color w:val="464C55"/>
        </w:rPr>
        <w:t> Российской Федерации и </w:t>
      </w:r>
      <w:hyperlink r:id="rId17" w:history="1">
        <w:r w:rsidRPr="007340A5">
          <w:rPr>
            <w:rStyle w:val="a3"/>
            <w:color w:val="3272C0"/>
            <w:u w:val="none"/>
          </w:rPr>
          <w:t>Законом</w:t>
        </w:r>
      </w:hyperlink>
      <w:r w:rsidRPr="007340A5">
        <w:rPr>
          <w:color w:val="464C55"/>
        </w:rPr>
        <w:t> Российской Федерации "Об организации страхового дела в Российской Федерации".</w:t>
      </w:r>
    </w:p>
    <w:p w:rsidR="00AD13E7" w:rsidRPr="007340A5" w:rsidRDefault="00AD13E7" w:rsidP="007340A5">
      <w:pPr>
        <w:pStyle w:val="a4"/>
        <w:shd w:val="clear" w:color="auto" w:fill="FFFFFF"/>
        <w:spacing w:before="0" w:beforeAutospacing="0" w:after="0" w:afterAutospacing="0"/>
        <w:jc w:val="both"/>
        <w:rPr>
          <w:color w:val="22272F"/>
        </w:rPr>
      </w:pPr>
      <w:r w:rsidRPr="007340A5">
        <w:rPr>
          <w:color w:val="22272F"/>
        </w:rPr>
        <w:t> </w:t>
      </w:r>
    </w:p>
    <w:p w:rsidR="00AD13E7" w:rsidRPr="007340A5" w:rsidRDefault="00AD13E7" w:rsidP="007340A5">
      <w:pPr>
        <w:pStyle w:val="s3"/>
        <w:shd w:val="clear" w:color="auto" w:fill="FFFFFF"/>
        <w:spacing w:before="0" w:beforeAutospacing="0" w:after="183" w:afterAutospacing="0"/>
        <w:jc w:val="both"/>
        <w:rPr>
          <w:b/>
          <w:bCs/>
          <w:color w:val="22272F"/>
        </w:rPr>
      </w:pPr>
      <w:r w:rsidRPr="007340A5">
        <w:rPr>
          <w:b/>
          <w:bCs/>
          <w:color w:val="22272F"/>
        </w:rPr>
        <w:t>V. Порядок предоставления платных медицинских услуг</w:t>
      </w:r>
    </w:p>
    <w:p w:rsidR="00AD13E7" w:rsidRPr="007340A5" w:rsidRDefault="00AD13E7" w:rsidP="001D1AD1">
      <w:pPr>
        <w:pStyle w:val="a4"/>
        <w:shd w:val="clear" w:color="auto" w:fill="FFFFFF"/>
        <w:spacing w:before="0" w:beforeAutospacing="0" w:after="0" w:afterAutospacing="0"/>
        <w:jc w:val="both"/>
        <w:rPr>
          <w:color w:val="464C55"/>
        </w:rPr>
      </w:pPr>
      <w:r w:rsidRPr="007340A5">
        <w:rPr>
          <w:color w:val="22272F"/>
        </w:rPr>
        <w:t> </w:t>
      </w:r>
      <w:r w:rsidRPr="007340A5">
        <w:rPr>
          <w:color w:val="464C55"/>
        </w:rPr>
        <w:t>27. Исполнитель предоставляет платные медицинские услуги, качество которых должно соответствовать условиям договора, а при отсутствии в договоре условий об их качестве - требованиям, предъявляемым к услугам соответствующего вида.</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В случае если федеральным законом, иными нормативными правовыми актами Российской Федерации предусмотрены обязательные требования к качеству медицинских услуг, качество предоставляемых платных медицинских услуг должно соответствовать этим требованиям.</w:t>
      </w:r>
    </w:p>
    <w:p w:rsidR="00AD13E7" w:rsidRPr="007340A5" w:rsidRDefault="00AD13E7" w:rsidP="007340A5">
      <w:pPr>
        <w:pStyle w:val="s1"/>
        <w:shd w:val="clear" w:color="auto" w:fill="FFFFFF"/>
        <w:spacing w:before="0" w:beforeAutospacing="0" w:after="0" w:afterAutospacing="0"/>
        <w:jc w:val="both"/>
        <w:rPr>
          <w:color w:val="464C55"/>
        </w:rPr>
      </w:pPr>
      <w:r w:rsidRPr="007340A5">
        <w:rPr>
          <w:color w:val="464C55"/>
        </w:rPr>
        <w:lastRenderedPageBreak/>
        <w:t>28. Платные медицинские услуги предоставляются при наличии информированного добровольного согласия потребителя (законного представителя потребителя), данного в порядке, установленном </w:t>
      </w:r>
      <w:hyperlink r:id="rId18" w:anchor="block_20" w:history="1">
        <w:r w:rsidRPr="007340A5">
          <w:rPr>
            <w:rStyle w:val="a3"/>
            <w:color w:val="3272C0"/>
            <w:u w:val="none"/>
          </w:rPr>
          <w:t>законодательством</w:t>
        </w:r>
      </w:hyperlink>
      <w:r w:rsidRPr="007340A5">
        <w:rPr>
          <w:color w:val="464C55"/>
        </w:rPr>
        <w:t> Российской Федерации об охране здоровья граждан.</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29. Исполнитель предоставляет потребителю (законному представителю потребителя) по его требованию и в доступной для него форме информацию:</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о состоянии его здоровья, включая сведения о результатах обследования, диагнозе, методах лечения, связанном с ними риске, возможных вариантах и последствиях медицинского вмешательства, ожидаемых результатах лечения;</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об используемых при предоставлении платных медицинских услуг лекарственных препаратах и медицинских изделиях, в том числе о сроках их годности (гарантийных сроках), показаниях (противопоказаниях) к применению.</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30. Исполнитель обязан при оказании платных медицинских услуг соблюдать установленные законодательством Российской Федерации требования к оформлению и ведению медицинской документации и учетных и отчетных статистических форм, порядку и срокам их представления.</w:t>
      </w:r>
    </w:p>
    <w:p w:rsidR="00AD13E7" w:rsidRPr="007340A5" w:rsidRDefault="00AD13E7" w:rsidP="007340A5">
      <w:pPr>
        <w:pStyle w:val="a4"/>
        <w:shd w:val="clear" w:color="auto" w:fill="FFFFFF"/>
        <w:spacing w:before="0" w:beforeAutospacing="0" w:after="0" w:afterAutospacing="0"/>
        <w:jc w:val="both"/>
        <w:rPr>
          <w:color w:val="22272F"/>
        </w:rPr>
      </w:pPr>
      <w:r w:rsidRPr="007340A5">
        <w:rPr>
          <w:color w:val="22272F"/>
        </w:rPr>
        <w:t> </w:t>
      </w:r>
    </w:p>
    <w:p w:rsidR="00AD13E7" w:rsidRPr="007340A5" w:rsidRDefault="00AD13E7" w:rsidP="007340A5">
      <w:pPr>
        <w:pStyle w:val="s3"/>
        <w:shd w:val="clear" w:color="auto" w:fill="FFFFFF"/>
        <w:spacing w:before="0" w:beforeAutospacing="0" w:after="183" w:afterAutospacing="0"/>
        <w:jc w:val="both"/>
        <w:rPr>
          <w:b/>
          <w:bCs/>
          <w:color w:val="22272F"/>
        </w:rPr>
      </w:pPr>
      <w:r w:rsidRPr="007340A5">
        <w:rPr>
          <w:b/>
          <w:bCs/>
          <w:color w:val="22272F"/>
        </w:rPr>
        <w:t>VI. Ответственность исполнителя и контроль за предоставлением платных медицинских услуг</w:t>
      </w:r>
    </w:p>
    <w:p w:rsidR="00AD13E7" w:rsidRPr="007340A5" w:rsidRDefault="00AD13E7" w:rsidP="007340A5">
      <w:pPr>
        <w:pStyle w:val="a4"/>
        <w:shd w:val="clear" w:color="auto" w:fill="FFFFFF"/>
        <w:spacing w:before="0" w:beforeAutospacing="0" w:after="0" w:afterAutospacing="0"/>
        <w:jc w:val="both"/>
        <w:rPr>
          <w:color w:val="22272F"/>
        </w:rPr>
      </w:pPr>
      <w:r w:rsidRPr="007340A5">
        <w:rPr>
          <w:color w:val="22272F"/>
        </w:rPr>
        <w:t> </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31. За неисполнение либо ненадлежащее исполнение обязательств по договору исполнитель несет ответственность, предусмотренную законодательством Российской Федерации.</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32. Вред, причиненный жизни или здоровью пациента в результате предоставления некачественной платной медицинской услуги, подлежит возмещению исполнителем в соответствии с законодательством Российской Федерации.</w:t>
      </w:r>
    </w:p>
    <w:p w:rsidR="00AD13E7" w:rsidRPr="007340A5" w:rsidRDefault="00AD13E7" w:rsidP="007340A5">
      <w:pPr>
        <w:pStyle w:val="s1"/>
        <w:shd w:val="clear" w:color="auto" w:fill="FFFFFF"/>
        <w:spacing w:before="0" w:beforeAutospacing="0" w:after="183" w:afterAutospacing="0"/>
        <w:jc w:val="both"/>
        <w:rPr>
          <w:color w:val="464C55"/>
        </w:rPr>
      </w:pPr>
      <w:r w:rsidRPr="007340A5">
        <w:rPr>
          <w:color w:val="464C55"/>
        </w:rPr>
        <w:t>33. Контроль за соблюдением настоящих Правил осуществляет Федеральная служба по надзору в сфере защиты прав потребителей и благополучия человека в рамках установленных полномочий.</w:t>
      </w:r>
    </w:p>
    <w:p w:rsidR="00CF5301" w:rsidRPr="007340A5" w:rsidRDefault="00CF5301" w:rsidP="007340A5">
      <w:pPr>
        <w:jc w:val="both"/>
        <w:rPr>
          <w:rFonts w:ascii="Times New Roman" w:hAnsi="Times New Roman" w:cs="Times New Roman"/>
          <w:sz w:val="24"/>
          <w:szCs w:val="24"/>
        </w:rPr>
      </w:pPr>
    </w:p>
    <w:sectPr w:rsidR="00CF5301" w:rsidRPr="007340A5" w:rsidSect="00CF530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13E7"/>
    <w:rsid w:val="00042E47"/>
    <w:rsid w:val="001D1AD1"/>
    <w:rsid w:val="002E76F4"/>
    <w:rsid w:val="0037741A"/>
    <w:rsid w:val="003D48CF"/>
    <w:rsid w:val="00413928"/>
    <w:rsid w:val="00425F47"/>
    <w:rsid w:val="004D1059"/>
    <w:rsid w:val="004E40C7"/>
    <w:rsid w:val="00527648"/>
    <w:rsid w:val="00563A75"/>
    <w:rsid w:val="005C25E4"/>
    <w:rsid w:val="006A41E7"/>
    <w:rsid w:val="006F5654"/>
    <w:rsid w:val="00712BE8"/>
    <w:rsid w:val="007340A5"/>
    <w:rsid w:val="008F4D74"/>
    <w:rsid w:val="00961AC8"/>
    <w:rsid w:val="009756A9"/>
    <w:rsid w:val="00A05737"/>
    <w:rsid w:val="00AD13E7"/>
    <w:rsid w:val="00B354C7"/>
    <w:rsid w:val="00B37CA6"/>
    <w:rsid w:val="00CC7511"/>
    <w:rsid w:val="00CE18FA"/>
    <w:rsid w:val="00CF5301"/>
    <w:rsid w:val="00D41676"/>
    <w:rsid w:val="00D7647B"/>
    <w:rsid w:val="00D8789A"/>
    <w:rsid w:val="00EA5999"/>
    <w:rsid w:val="00EB51C5"/>
    <w:rsid w:val="00EE6EE1"/>
    <w:rsid w:val="00F2069C"/>
    <w:rsid w:val="00FA01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43650"/>
  <w15:docId w15:val="{BB18BDCD-80BB-47C4-906D-637BCF5D0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F5301"/>
  </w:style>
  <w:style w:type="paragraph" w:styleId="2">
    <w:name w:val="heading 2"/>
    <w:basedOn w:val="a"/>
    <w:link w:val="20"/>
    <w:uiPriority w:val="9"/>
    <w:qFormat/>
    <w:rsid w:val="00EB51C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3">
    <w:name w:val="s_3"/>
    <w:basedOn w:val="a"/>
    <w:rsid w:val="00AD13E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unhideWhenUsed/>
    <w:rsid w:val="00AD13E7"/>
    <w:rPr>
      <w:color w:val="0000FF"/>
      <w:u w:val="single"/>
    </w:rPr>
  </w:style>
  <w:style w:type="paragraph" w:customStyle="1" w:styleId="s9">
    <w:name w:val="s_9"/>
    <w:basedOn w:val="a"/>
    <w:rsid w:val="00AD13E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rmal (Web)"/>
    <w:basedOn w:val="a"/>
    <w:uiPriority w:val="99"/>
    <w:unhideWhenUsed/>
    <w:rsid w:val="00AD13E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1">
    <w:name w:val="s_1"/>
    <w:basedOn w:val="a"/>
    <w:rsid w:val="00AD13E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_10"/>
    <w:basedOn w:val="a0"/>
    <w:rsid w:val="00AD13E7"/>
  </w:style>
  <w:style w:type="table" w:styleId="a5">
    <w:name w:val="Table Grid"/>
    <w:basedOn w:val="a1"/>
    <w:uiPriority w:val="39"/>
    <w:rsid w:val="00A057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Unresolved Mention"/>
    <w:basedOn w:val="a0"/>
    <w:uiPriority w:val="99"/>
    <w:semiHidden/>
    <w:unhideWhenUsed/>
    <w:rsid w:val="00425F47"/>
    <w:rPr>
      <w:color w:val="605E5C"/>
      <w:shd w:val="clear" w:color="auto" w:fill="E1DFDD"/>
    </w:rPr>
  </w:style>
  <w:style w:type="character" w:customStyle="1" w:styleId="20">
    <w:name w:val="Заголовок 2 Знак"/>
    <w:basedOn w:val="a0"/>
    <w:link w:val="2"/>
    <w:uiPriority w:val="9"/>
    <w:rsid w:val="00EB51C5"/>
    <w:rPr>
      <w:rFonts w:ascii="Times New Roman" w:eastAsia="Times New Roman" w:hAnsi="Times New Roman" w:cs="Times New Roman"/>
      <w:b/>
      <w:bCs/>
      <w:sz w:val="36"/>
      <w:szCs w:val="36"/>
      <w:lang w:eastAsia="ru-RU"/>
    </w:rPr>
  </w:style>
  <w:style w:type="character" w:customStyle="1" w:styleId="orgcontacts-phonenumber">
    <w:name w:val="orgcontacts-phonenumber"/>
    <w:basedOn w:val="a0"/>
    <w:rsid w:val="00CE18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6363228">
      <w:bodyDiv w:val="1"/>
      <w:marLeft w:val="0"/>
      <w:marRight w:val="0"/>
      <w:marTop w:val="0"/>
      <w:marBottom w:val="0"/>
      <w:divBdr>
        <w:top w:val="none" w:sz="0" w:space="0" w:color="auto"/>
        <w:left w:val="none" w:sz="0" w:space="0" w:color="auto"/>
        <w:bottom w:val="none" w:sz="0" w:space="0" w:color="auto"/>
        <w:right w:val="none" w:sz="0" w:space="0" w:color="auto"/>
      </w:divBdr>
      <w:divsChild>
        <w:div w:id="29229084">
          <w:marLeft w:val="0"/>
          <w:marRight w:val="0"/>
          <w:marTop w:val="0"/>
          <w:marBottom w:val="0"/>
          <w:divBdr>
            <w:top w:val="none" w:sz="0" w:space="0" w:color="auto"/>
            <w:left w:val="none" w:sz="0" w:space="0" w:color="auto"/>
            <w:bottom w:val="none" w:sz="0" w:space="0" w:color="auto"/>
            <w:right w:val="none" w:sz="0" w:space="0" w:color="auto"/>
          </w:divBdr>
          <w:divsChild>
            <w:div w:id="750275045">
              <w:marLeft w:val="0"/>
              <w:marRight w:val="0"/>
              <w:marTop w:val="0"/>
              <w:marBottom w:val="183"/>
              <w:divBdr>
                <w:top w:val="none" w:sz="0" w:space="0" w:color="auto"/>
                <w:left w:val="none" w:sz="0" w:space="0" w:color="auto"/>
                <w:bottom w:val="none" w:sz="0" w:space="0" w:color="auto"/>
                <w:right w:val="none" w:sz="0" w:space="0" w:color="auto"/>
              </w:divBdr>
            </w:div>
          </w:divsChild>
        </w:div>
        <w:div w:id="249117538">
          <w:marLeft w:val="0"/>
          <w:marRight w:val="0"/>
          <w:marTop w:val="0"/>
          <w:marBottom w:val="0"/>
          <w:divBdr>
            <w:top w:val="none" w:sz="0" w:space="0" w:color="auto"/>
            <w:left w:val="none" w:sz="0" w:space="0" w:color="auto"/>
            <w:bottom w:val="none" w:sz="0" w:space="0" w:color="auto"/>
            <w:right w:val="none" w:sz="0" w:space="0" w:color="auto"/>
          </w:divBdr>
          <w:divsChild>
            <w:div w:id="865797130">
              <w:marLeft w:val="0"/>
              <w:marRight w:val="0"/>
              <w:marTop w:val="0"/>
              <w:marBottom w:val="0"/>
              <w:divBdr>
                <w:top w:val="none" w:sz="0" w:space="0" w:color="auto"/>
                <w:left w:val="none" w:sz="0" w:space="0" w:color="auto"/>
                <w:bottom w:val="none" w:sz="0" w:space="0" w:color="auto"/>
                <w:right w:val="none" w:sz="0" w:space="0" w:color="auto"/>
              </w:divBdr>
            </w:div>
            <w:div w:id="82143008">
              <w:marLeft w:val="0"/>
              <w:marRight w:val="0"/>
              <w:marTop w:val="0"/>
              <w:marBottom w:val="0"/>
              <w:divBdr>
                <w:top w:val="none" w:sz="0" w:space="0" w:color="auto"/>
                <w:left w:val="none" w:sz="0" w:space="0" w:color="auto"/>
                <w:bottom w:val="none" w:sz="0" w:space="0" w:color="auto"/>
                <w:right w:val="none" w:sz="0" w:space="0" w:color="auto"/>
              </w:divBdr>
            </w:div>
            <w:div w:id="1626037389">
              <w:marLeft w:val="0"/>
              <w:marRight w:val="0"/>
              <w:marTop w:val="0"/>
              <w:marBottom w:val="0"/>
              <w:divBdr>
                <w:top w:val="none" w:sz="0" w:space="0" w:color="auto"/>
                <w:left w:val="none" w:sz="0" w:space="0" w:color="auto"/>
                <w:bottom w:val="none" w:sz="0" w:space="0" w:color="auto"/>
                <w:right w:val="none" w:sz="0" w:space="0" w:color="auto"/>
              </w:divBdr>
            </w:div>
            <w:div w:id="922571166">
              <w:marLeft w:val="0"/>
              <w:marRight w:val="0"/>
              <w:marTop w:val="0"/>
              <w:marBottom w:val="0"/>
              <w:divBdr>
                <w:top w:val="none" w:sz="0" w:space="0" w:color="auto"/>
                <w:left w:val="none" w:sz="0" w:space="0" w:color="auto"/>
                <w:bottom w:val="none" w:sz="0" w:space="0" w:color="auto"/>
                <w:right w:val="none" w:sz="0" w:space="0" w:color="auto"/>
              </w:divBdr>
            </w:div>
            <w:div w:id="857700698">
              <w:marLeft w:val="0"/>
              <w:marRight w:val="0"/>
              <w:marTop w:val="0"/>
              <w:marBottom w:val="0"/>
              <w:divBdr>
                <w:top w:val="none" w:sz="0" w:space="0" w:color="auto"/>
                <w:left w:val="none" w:sz="0" w:space="0" w:color="auto"/>
                <w:bottom w:val="none" w:sz="0" w:space="0" w:color="auto"/>
                <w:right w:val="none" w:sz="0" w:space="0" w:color="auto"/>
              </w:divBdr>
            </w:div>
          </w:divsChild>
        </w:div>
        <w:div w:id="1749384264">
          <w:marLeft w:val="0"/>
          <w:marRight w:val="0"/>
          <w:marTop w:val="0"/>
          <w:marBottom w:val="0"/>
          <w:divBdr>
            <w:top w:val="none" w:sz="0" w:space="0" w:color="auto"/>
            <w:left w:val="none" w:sz="0" w:space="0" w:color="auto"/>
            <w:bottom w:val="none" w:sz="0" w:space="0" w:color="auto"/>
            <w:right w:val="none" w:sz="0" w:space="0" w:color="auto"/>
          </w:divBdr>
          <w:divsChild>
            <w:div w:id="664936196">
              <w:marLeft w:val="0"/>
              <w:marRight w:val="0"/>
              <w:marTop w:val="0"/>
              <w:marBottom w:val="0"/>
              <w:divBdr>
                <w:top w:val="none" w:sz="0" w:space="0" w:color="auto"/>
                <w:left w:val="none" w:sz="0" w:space="0" w:color="auto"/>
                <w:bottom w:val="none" w:sz="0" w:space="0" w:color="auto"/>
                <w:right w:val="none" w:sz="0" w:space="0" w:color="auto"/>
              </w:divBdr>
            </w:div>
            <w:div w:id="1472945053">
              <w:marLeft w:val="0"/>
              <w:marRight w:val="0"/>
              <w:marTop w:val="0"/>
              <w:marBottom w:val="0"/>
              <w:divBdr>
                <w:top w:val="none" w:sz="0" w:space="0" w:color="auto"/>
                <w:left w:val="none" w:sz="0" w:space="0" w:color="auto"/>
                <w:bottom w:val="none" w:sz="0" w:space="0" w:color="auto"/>
                <w:right w:val="none" w:sz="0" w:space="0" w:color="auto"/>
              </w:divBdr>
              <w:divsChild>
                <w:div w:id="1804931003">
                  <w:marLeft w:val="0"/>
                  <w:marRight w:val="0"/>
                  <w:marTop w:val="0"/>
                  <w:marBottom w:val="0"/>
                  <w:divBdr>
                    <w:top w:val="none" w:sz="0" w:space="0" w:color="auto"/>
                    <w:left w:val="none" w:sz="0" w:space="0" w:color="auto"/>
                    <w:bottom w:val="none" w:sz="0" w:space="0" w:color="auto"/>
                    <w:right w:val="none" w:sz="0" w:space="0" w:color="auto"/>
                  </w:divBdr>
                </w:div>
                <w:div w:id="352265384">
                  <w:marLeft w:val="0"/>
                  <w:marRight w:val="0"/>
                  <w:marTop w:val="0"/>
                  <w:marBottom w:val="0"/>
                  <w:divBdr>
                    <w:top w:val="none" w:sz="0" w:space="0" w:color="auto"/>
                    <w:left w:val="none" w:sz="0" w:space="0" w:color="auto"/>
                    <w:bottom w:val="none" w:sz="0" w:space="0" w:color="auto"/>
                    <w:right w:val="none" w:sz="0" w:space="0" w:color="auto"/>
                  </w:divBdr>
                </w:div>
                <w:div w:id="1645621047">
                  <w:marLeft w:val="0"/>
                  <w:marRight w:val="0"/>
                  <w:marTop w:val="0"/>
                  <w:marBottom w:val="0"/>
                  <w:divBdr>
                    <w:top w:val="none" w:sz="0" w:space="0" w:color="auto"/>
                    <w:left w:val="none" w:sz="0" w:space="0" w:color="auto"/>
                    <w:bottom w:val="none" w:sz="0" w:space="0" w:color="auto"/>
                    <w:right w:val="none" w:sz="0" w:space="0" w:color="auto"/>
                  </w:divBdr>
                </w:div>
                <w:div w:id="1606963501">
                  <w:marLeft w:val="0"/>
                  <w:marRight w:val="0"/>
                  <w:marTop w:val="0"/>
                  <w:marBottom w:val="0"/>
                  <w:divBdr>
                    <w:top w:val="none" w:sz="0" w:space="0" w:color="auto"/>
                    <w:left w:val="none" w:sz="0" w:space="0" w:color="auto"/>
                    <w:bottom w:val="none" w:sz="0" w:space="0" w:color="auto"/>
                    <w:right w:val="none" w:sz="0" w:space="0" w:color="auto"/>
                  </w:divBdr>
                </w:div>
              </w:divsChild>
            </w:div>
            <w:div w:id="1244682923">
              <w:marLeft w:val="0"/>
              <w:marRight w:val="0"/>
              <w:marTop w:val="0"/>
              <w:marBottom w:val="0"/>
              <w:divBdr>
                <w:top w:val="none" w:sz="0" w:space="0" w:color="auto"/>
                <w:left w:val="none" w:sz="0" w:space="0" w:color="auto"/>
                <w:bottom w:val="none" w:sz="0" w:space="0" w:color="auto"/>
                <w:right w:val="none" w:sz="0" w:space="0" w:color="auto"/>
              </w:divBdr>
            </w:div>
            <w:div w:id="89084390">
              <w:marLeft w:val="0"/>
              <w:marRight w:val="0"/>
              <w:marTop w:val="0"/>
              <w:marBottom w:val="0"/>
              <w:divBdr>
                <w:top w:val="none" w:sz="0" w:space="0" w:color="auto"/>
                <w:left w:val="none" w:sz="0" w:space="0" w:color="auto"/>
                <w:bottom w:val="none" w:sz="0" w:space="0" w:color="auto"/>
                <w:right w:val="none" w:sz="0" w:space="0" w:color="auto"/>
              </w:divBdr>
            </w:div>
            <w:div w:id="2144811999">
              <w:marLeft w:val="0"/>
              <w:marRight w:val="0"/>
              <w:marTop w:val="0"/>
              <w:marBottom w:val="0"/>
              <w:divBdr>
                <w:top w:val="none" w:sz="0" w:space="0" w:color="auto"/>
                <w:left w:val="none" w:sz="0" w:space="0" w:color="auto"/>
                <w:bottom w:val="none" w:sz="0" w:space="0" w:color="auto"/>
                <w:right w:val="none" w:sz="0" w:space="0" w:color="auto"/>
              </w:divBdr>
            </w:div>
          </w:divsChild>
        </w:div>
        <w:div w:id="1028406437">
          <w:marLeft w:val="0"/>
          <w:marRight w:val="0"/>
          <w:marTop w:val="0"/>
          <w:marBottom w:val="0"/>
          <w:divBdr>
            <w:top w:val="none" w:sz="0" w:space="0" w:color="auto"/>
            <w:left w:val="none" w:sz="0" w:space="0" w:color="auto"/>
            <w:bottom w:val="none" w:sz="0" w:space="0" w:color="auto"/>
            <w:right w:val="none" w:sz="0" w:space="0" w:color="auto"/>
          </w:divBdr>
          <w:divsChild>
            <w:div w:id="1300191409">
              <w:marLeft w:val="0"/>
              <w:marRight w:val="0"/>
              <w:marTop w:val="0"/>
              <w:marBottom w:val="0"/>
              <w:divBdr>
                <w:top w:val="none" w:sz="0" w:space="0" w:color="auto"/>
                <w:left w:val="none" w:sz="0" w:space="0" w:color="auto"/>
                <w:bottom w:val="none" w:sz="0" w:space="0" w:color="auto"/>
                <w:right w:val="none" w:sz="0" w:space="0" w:color="auto"/>
              </w:divBdr>
              <w:divsChild>
                <w:div w:id="247810500">
                  <w:marLeft w:val="0"/>
                  <w:marRight w:val="0"/>
                  <w:marTop w:val="0"/>
                  <w:marBottom w:val="0"/>
                  <w:divBdr>
                    <w:top w:val="none" w:sz="0" w:space="0" w:color="auto"/>
                    <w:left w:val="none" w:sz="0" w:space="0" w:color="auto"/>
                    <w:bottom w:val="none" w:sz="0" w:space="0" w:color="auto"/>
                    <w:right w:val="none" w:sz="0" w:space="0" w:color="auto"/>
                  </w:divBdr>
                </w:div>
                <w:div w:id="1921981795">
                  <w:marLeft w:val="0"/>
                  <w:marRight w:val="0"/>
                  <w:marTop w:val="0"/>
                  <w:marBottom w:val="0"/>
                  <w:divBdr>
                    <w:top w:val="none" w:sz="0" w:space="0" w:color="auto"/>
                    <w:left w:val="none" w:sz="0" w:space="0" w:color="auto"/>
                    <w:bottom w:val="none" w:sz="0" w:space="0" w:color="auto"/>
                    <w:right w:val="none" w:sz="0" w:space="0" w:color="auto"/>
                  </w:divBdr>
                </w:div>
                <w:div w:id="1767532152">
                  <w:marLeft w:val="0"/>
                  <w:marRight w:val="0"/>
                  <w:marTop w:val="0"/>
                  <w:marBottom w:val="0"/>
                  <w:divBdr>
                    <w:top w:val="none" w:sz="0" w:space="0" w:color="auto"/>
                    <w:left w:val="none" w:sz="0" w:space="0" w:color="auto"/>
                    <w:bottom w:val="none" w:sz="0" w:space="0" w:color="auto"/>
                    <w:right w:val="none" w:sz="0" w:space="0" w:color="auto"/>
                  </w:divBdr>
                </w:div>
                <w:div w:id="506486645">
                  <w:marLeft w:val="0"/>
                  <w:marRight w:val="0"/>
                  <w:marTop w:val="0"/>
                  <w:marBottom w:val="0"/>
                  <w:divBdr>
                    <w:top w:val="none" w:sz="0" w:space="0" w:color="auto"/>
                    <w:left w:val="none" w:sz="0" w:space="0" w:color="auto"/>
                    <w:bottom w:val="none" w:sz="0" w:space="0" w:color="auto"/>
                    <w:right w:val="none" w:sz="0" w:space="0" w:color="auto"/>
                  </w:divBdr>
                </w:div>
                <w:div w:id="910652599">
                  <w:marLeft w:val="0"/>
                  <w:marRight w:val="0"/>
                  <w:marTop w:val="0"/>
                  <w:marBottom w:val="0"/>
                  <w:divBdr>
                    <w:top w:val="none" w:sz="0" w:space="0" w:color="auto"/>
                    <w:left w:val="none" w:sz="0" w:space="0" w:color="auto"/>
                    <w:bottom w:val="none" w:sz="0" w:space="0" w:color="auto"/>
                    <w:right w:val="none" w:sz="0" w:space="0" w:color="auto"/>
                  </w:divBdr>
                </w:div>
                <w:div w:id="1314479856">
                  <w:marLeft w:val="0"/>
                  <w:marRight w:val="0"/>
                  <w:marTop w:val="0"/>
                  <w:marBottom w:val="0"/>
                  <w:divBdr>
                    <w:top w:val="none" w:sz="0" w:space="0" w:color="auto"/>
                    <w:left w:val="none" w:sz="0" w:space="0" w:color="auto"/>
                    <w:bottom w:val="none" w:sz="0" w:space="0" w:color="auto"/>
                    <w:right w:val="none" w:sz="0" w:space="0" w:color="auto"/>
                  </w:divBdr>
                </w:div>
                <w:div w:id="948120476">
                  <w:marLeft w:val="0"/>
                  <w:marRight w:val="0"/>
                  <w:marTop w:val="0"/>
                  <w:marBottom w:val="0"/>
                  <w:divBdr>
                    <w:top w:val="none" w:sz="0" w:space="0" w:color="auto"/>
                    <w:left w:val="none" w:sz="0" w:space="0" w:color="auto"/>
                    <w:bottom w:val="none" w:sz="0" w:space="0" w:color="auto"/>
                    <w:right w:val="none" w:sz="0" w:space="0" w:color="auto"/>
                  </w:divBdr>
                </w:div>
                <w:div w:id="535048271">
                  <w:marLeft w:val="0"/>
                  <w:marRight w:val="0"/>
                  <w:marTop w:val="0"/>
                  <w:marBottom w:val="0"/>
                  <w:divBdr>
                    <w:top w:val="none" w:sz="0" w:space="0" w:color="auto"/>
                    <w:left w:val="none" w:sz="0" w:space="0" w:color="auto"/>
                    <w:bottom w:val="none" w:sz="0" w:space="0" w:color="auto"/>
                    <w:right w:val="none" w:sz="0" w:space="0" w:color="auto"/>
                  </w:divBdr>
                </w:div>
              </w:divsChild>
            </w:div>
            <w:div w:id="458453133">
              <w:marLeft w:val="0"/>
              <w:marRight w:val="0"/>
              <w:marTop w:val="0"/>
              <w:marBottom w:val="0"/>
              <w:divBdr>
                <w:top w:val="none" w:sz="0" w:space="0" w:color="auto"/>
                <w:left w:val="none" w:sz="0" w:space="0" w:color="auto"/>
                <w:bottom w:val="none" w:sz="0" w:space="0" w:color="auto"/>
                <w:right w:val="none" w:sz="0" w:space="0" w:color="auto"/>
              </w:divBdr>
            </w:div>
            <w:div w:id="157353566">
              <w:marLeft w:val="0"/>
              <w:marRight w:val="0"/>
              <w:marTop w:val="0"/>
              <w:marBottom w:val="0"/>
              <w:divBdr>
                <w:top w:val="none" w:sz="0" w:space="0" w:color="auto"/>
                <w:left w:val="none" w:sz="0" w:space="0" w:color="auto"/>
                <w:bottom w:val="none" w:sz="0" w:space="0" w:color="auto"/>
                <w:right w:val="none" w:sz="0" w:space="0" w:color="auto"/>
              </w:divBdr>
              <w:divsChild>
                <w:div w:id="58216491">
                  <w:marLeft w:val="0"/>
                  <w:marRight w:val="0"/>
                  <w:marTop w:val="0"/>
                  <w:marBottom w:val="0"/>
                  <w:divBdr>
                    <w:top w:val="none" w:sz="0" w:space="0" w:color="auto"/>
                    <w:left w:val="none" w:sz="0" w:space="0" w:color="auto"/>
                    <w:bottom w:val="none" w:sz="0" w:space="0" w:color="auto"/>
                    <w:right w:val="none" w:sz="0" w:space="0" w:color="auto"/>
                  </w:divBdr>
                </w:div>
                <w:div w:id="786315788">
                  <w:marLeft w:val="0"/>
                  <w:marRight w:val="0"/>
                  <w:marTop w:val="0"/>
                  <w:marBottom w:val="0"/>
                  <w:divBdr>
                    <w:top w:val="none" w:sz="0" w:space="0" w:color="auto"/>
                    <w:left w:val="none" w:sz="0" w:space="0" w:color="auto"/>
                    <w:bottom w:val="none" w:sz="0" w:space="0" w:color="auto"/>
                    <w:right w:val="none" w:sz="0" w:space="0" w:color="auto"/>
                  </w:divBdr>
                </w:div>
              </w:divsChild>
            </w:div>
            <w:div w:id="441652911">
              <w:marLeft w:val="0"/>
              <w:marRight w:val="0"/>
              <w:marTop w:val="0"/>
              <w:marBottom w:val="0"/>
              <w:divBdr>
                <w:top w:val="none" w:sz="0" w:space="0" w:color="auto"/>
                <w:left w:val="none" w:sz="0" w:space="0" w:color="auto"/>
                <w:bottom w:val="none" w:sz="0" w:space="0" w:color="auto"/>
                <w:right w:val="none" w:sz="0" w:space="0" w:color="auto"/>
              </w:divBdr>
              <w:divsChild>
                <w:div w:id="1153571535">
                  <w:marLeft w:val="0"/>
                  <w:marRight w:val="0"/>
                  <w:marTop w:val="0"/>
                  <w:marBottom w:val="0"/>
                  <w:divBdr>
                    <w:top w:val="none" w:sz="0" w:space="0" w:color="auto"/>
                    <w:left w:val="none" w:sz="0" w:space="0" w:color="auto"/>
                    <w:bottom w:val="none" w:sz="0" w:space="0" w:color="auto"/>
                    <w:right w:val="none" w:sz="0" w:space="0" w:color="auto"/>
                  </w:divBdr>
                </w:div>
                <w:div w:id="256640219">
                  <w:marLeft w:val="0"/>
                  <w:marRight w:val="0"/>
                  <w:marTop w:val="0"/>
                  <w:marBottom w:val="0"/>
                  <w:divBdr>
                    <w:top w:val="none" w:sz="0" w:space="0" w:color="auto"/>
                    <w:left w:val="none" w:sz="0" w:space="0" w:color="auto"/>
                    <w:bottom w:val="none" w:sz="0" w:space="0" w:color="auto"/>
                    <w:right w:val="none" w:sz="0" w:space="0" w:color="auto"/>
                  </w:divBdr>
                </w:div>
                <w:div w:id="1605771779">
                  <w:marLeft w:val="0"/>
                  <w:marRight w:val="0"/>
                  <w:marTop w:val="0"/>
                  <w:marBottom w:val="0"/>
                  <w:divBdr>
                    <w:top w:val="none" w:sz="0" w:space="0" w:color="auto"/>
                    <w:left w:val="none" w:sz="0" w:space="0" w:color="auto"/>
                    <w:bottom w:val="none" w:sz="0" w:space="0" w:color="auto"/>
                    <w:right w:val="none" w:sz="0" w:space="0" w:color="auto"/>
                  </w:divBdr>
                </w:div>
                <w:div w:id="1704937184">
                  <w:marLeft w:val="0"/>
                  <w:marRight w:val="0"/>
                  <w:marTop w:val="0"/>
                  <w:marBottom w:val="0"/>
                  <w:divBdr>
                    <w:top w:val="none" w:sz="0" w:space="0" w:color="auto"/>
                    <w:left w:val="none" w:sz="0" w:space="0" w:color="auto"/>
                    <w:bottom w:val="none" w:sz="0" w:space="0" w:color="auto"/>
                    <w:right w:val="none" w:sz="0" w:space="0" w:color="auto"/>
                  </w:divBdr>
                </w:div>
              </w:divsChild>
            </w:div>
            <w:div w:id="1365205350">
              <w:marLeft w:val="0"/>
              <w:marRight w:val="0"/>
              <w:marTop w:val="0"/>
              <w:marBottom w:val="0"/>
              <w:divBdr>
                <w:top w:val="none" w:sz="0" w:space="0" w:color="auto"/>
                <w:left w:val="none" w:sz="0" w:space="0" w:color="auto"/>
                <w:bottom w:val="none" w:sz="0" w:space="0" w:color="auto"/>
                <w:right w:val="none" w:sz="0" w:space="0" w:color="auto"/>
              </w:divBdr>
            </w:div>
          </w:divsChild>
        </w:div>
        <w:div w:id="223300814">
          <w:marLeft w:val="0"/>
          <w:marRight w:val="0"/>
          <w:marTop w:val="0"/>
          <w:marBottom w:val="0"/>
          <w:divBdr>
            <w:top w:val="none" w:sz="0" w:space="0" w:color="auto"/>
            <w:left w:val="none" w:sz="0" w:space="0" w:color="auto"/>
            <w:bottom w:val="none" w:sz="0" w:space="0" w:color="auto"/>
            <w:right w:val="none" w:sz="0" w:space="0" w:color="auto"/>
          </w:divBdr>
          <w:divsChild>
            <w:div w:id="737217118">
              <w:marLeft w:val="0"/>
              <w:marRight w:val="0"/>
              <w:marTop w:val="0"/>
              <w:marBottom w:val="0"/>
              <w:divBdr>
                <w:top w:val="none" w:sz="0" w:space="0" w:color="auto"/>
                <w:left w:val="none" w:sz="0" w:space="0" w:color="auto"/>
                <w:bottom w:val="none" w:sz="0" w:space="0" w:color="auto"/>
                <w:right w:val="none" w:sz="0" w:space="0" w:color="auto"/>
              </w:divBdr>
            </w:div>
            <w:div w:id="779491443">
              <w:marLeft w:val="0"/>
              <w:marRight w:val="0"/>
              <w:marTop w:val="0"/>
              <w:marBottom w:val="0"/>
              <w:divBdr>
                <w:top w:val="none" w:sz="0" w:space="0" w:color="auto"/>
                <w:left w:val="none" w:sz="0" w:space="0" w:color="auto"/>
                <w:bottom w:val="none" w:sz="0" w:space="0" w:color="auto"/>
                <w:right w:val="none" w:sz="0" w:space="0" w:color="auto"/>
              </w:divBdr>
              <w:divsChild>
                <w:div w:id="906110965">
                  <w:marLeft w:val="0"/>
                  <w:marRight w:val="0"/>
                  <w:marTop w:val="0"/>
                  <w:marBottom w:val="0"/>
                  <w:divBdr>
                    <w:top w:val="none" w:sz="0" w:space="0" w:color="auto"/>
                    <w:left w:val="none" w:sz="0" w:space="0" w:color="auto"/>
                    <w:bottom w:val="none" w:sz="0" w:space="0" w:color="auto"/>
                    <w:right w:val="none" w:sz="0" w:space="0" w:color="auto"/>
                  </w:divBdr>
                </w:div>
                <w:div w:id="2138603137">
                  <w:marLeft w:val="0"/>
                  <w:marRight w:val="0"/>
                  <w:marTop w:val="0"/>
                  <w:marBottom w:val="0"/>
                  <w:divBdr>
                    <w:top w:val="none" w:sz="0" w:space="0" w:color="auto"/>
                    <w:left w:val="none" w:sz="0" w:space="0" w:color="auto"/>
                    <w:bottom w:val="none" w:sz="0" w:space="0" w:color="auto"/>
                    <w:right w:val="none" w:sz="0" w:space="0" w:color="auto"/>
                  </w:divBdr>
                </w:div>
                <w:div w:id="1049109559">
                  <w:marLeft w:val="0"/>
                  <w:marRight w:val="0"/>
                  <w:marTop w:val="0"/>
                  <w:marBottom w:val="0"/>
                  <w:divBdr>
                    <w:top w:val="none" w:sz="0" w:space="0" w:color="auto"/>
                    <w:left w:val="none" w:sz="0" w:space="0" w:color="auto"/>
                    <w:bottom w:val="none" w:sz="0" w:space="0" w:color="auto"/>
                    <w:right w:val="none" w:sz="0" w:space="0" w:color="auto"/>
                  </w:divBdr>
                </w:div>
                <w:div w:id="1538809120">
                  <w:marLeft w:val="0"/>
                  <w:marRight w:val="0"/>
                  <w:marTop w:val="0"/>
                  <w:marBottom w:val="0"/>
                  <w:divBdr>
                    <w:top w:val="none" w:sz="0" w:space="0" w:color="auto"/>
                    <w:left w:val="none" w:sz="0" w:space="0" w:color="auto"/>
                    <w:bottom w:val="none" w:sz="0" w:space="0" w:color="auto"/>
                    <w:right w:val="none" w:sz="0" w:space="0" w:color="auto"/>
                  </w:divBdr>
                </w:div>
                <w:div w:id="734860064">
                  <w:marLeft w:val="0"/>
                  <w:marRight w:val="0"/>
                  <w:marTop w:val="0"/>
                  <w:marBottom w:val="0"/>
                  <w:divBdr>
                    <w:top w:val="none" w:sz="0" w:space="0" w:color="auto"/>
                    <w:left w:val="none" w:sz="0" w:space="0" w:color="auto"/>
                    <w:bottom w:val="none" w:sz="0" w:space="0" w:color="auto"/>
                    <w:right w:val="none" w:sz="0" w:space="0" w:color="auto"/>
                  </w:divBdr>
                </w:div>
                <w:div w:id="822043646">
                  <w:marLeft w:val="0"/>
                  <w:marRight w:val="0"/>
                  <w:marTop w:val="0"/>
                  <w:marBottom w:val="0"/>
                  <w:divBdr>
                    <w:top w:val="none" w:sz="0" w:space="0" w:color="auto"/>
                    <w:left w:val="none" w:sz="0" w:space="0" w:color="auto"/>
                    <w:bottom w:val="none" w:sz="0" w:space="0" w:color="auto"/>
                    <w:right w:val="none" w:sz="0" w:space="0" w:color="auto"/>
                  </w:divBdr>
                  <w:divsChild>
                    <w:div w:id="910238523">
                      <w:marLeft w:val="0"/>
                      <w:marRight w:val="0"/>
                      <w:marTop w:val="0"/>
                      <w:marBottom w:val="0"/>
                      <w:divBdr>
                        <w:top w:val="none" w:sz="0" w:space="0" w:color="auto"/>
                        <w:left w:val="none" w:sz="0" w:space="0" w:color="auto"/>
                        <w:bottom w:val="none" w:sz="0" w:space="0" w:color="auto"/>
                        <w:right w:val="none" w:sz="0" w:space="0" w:color="auto"/>
                      </w:divBdr>
                      <w:divsChild>
                        <w:div w:id="793791141">
                          <w:marLeft w:val="0"/>
                          <w:marRight w:val="0"/>
                          <w:marTop w:val="0"/>
                          <w:marBottom w:val="183"/>
                          <w:divBdr>
                            <w:top w:val="none" w:sz="0" w:space="0" w:color="auto"/>
                            <w:left w:val="none" w:sz="0" w:space="0" w:color="auto"/>
                            <w:bottom w:val="none" w:sz="0" w:space="0" w:color="auto"/>
                            <w:right w:val="none" w:sz="0" w:space="0" w:color="auto"/>
                          </w:divBdr>
                        </w:div>
                      </w:divsChild>
                    </w:div>
                  </w:divsChild>
                </w:div>
                <w:div w:id="643704110">
                  <w:marLeft w:val="0"/>
                  <w:marRight w:val="0"/>
                  <w:marTop w:val="0"/>
                  <w:marBottom w:val="0"/>
                  <w:divBdr>
                    <w:top w:val="none" w:sz="0" w:space="0" w:color="auto"/>
                    <w:left w:val="none" w:sz="0" w:space="0" w:color="auto"/>
                    <w:bottom w:val="none" w:sz="0" w:space="0" w:color="auto"/>
                    <w:right w:val="none" w:sz="0" w:space="0" w:color="auto"/>
                  </w:divBdr>
                </w:div>
                <w:div w:id="1488933553">
                  <w:marLeft w:val="0"/>
                  <w:marRight w:val="0"/>
                  <w:marTop w:val="0"/>
                  <w:marBottom w:val="0"/>
                  <w:divBdr>
                    <w:top w:val="none" w:sz="0" w:space="0" w:color="auto"/>
                    <w:left w:val="none" w:sz="0" w:space="0" w:color="auto"/>
                    <w:bottom w:val="none" w:sz="0" w:space="0" w:color="auto"/>
                    <w:right w:val="none" w:sz="0" w:space="0" w:color="auto"/>
                  </w:divBdr>
                </w:div>
                <w:div w:id="1933511452">
                  <w:marLeft w:val="0"/>
                  <w:marRight w:val="0"/>
                  <w:marTop w:val="0"/>
                  <w:marBottom w:val="0"/>
                  <w:divBdr>
                    <w:top w:val="none" w:sz="0" w:space="0" w:color="auto"/>
                    <w:left w:val="none" w:sz="0" w:space="0" w:color="auto"/>
                    <w:bottom w:val="none" w:sz="0" w:space="0" w:color="auto"/>
                    <w:right w:val="none" w:sz="0" w:space="0" w:color="auto"/>
                  </w:divBdr>
                </w:div>
              </w:divsChild>
            </w:div>
            <w:div w:id="163514297">
              <w:marLeft w:val="0"/>
              <w:marRight w:val="0"/>
              <w:marTop w:val="0"/>
              <w:marBottom w:val="0"/>
              <w:divBdr>
                <w:top w:val="none" w:sz="0" w:space="0" w:color="auto"/>
                <w:left w:val="none" w:sz="0" w:space="0" w:color="auto"/>
                <w:bottom w:val="none" w:sz="0" w:space="0" w:color="auto"/>
                <w:right w:val="none" w:sz="0" w:space="0" w:color="auto"/>
              </w:divBdr>
            </w:div>
            <w:div w:id="1282804782">
              <w:marLeft w:val="0"/>
              <w:marRight w:val="0"/>
              <w:marTop w:val="0"/>
              <w:marBottom w:val="0"/>
              <w:divBdr>
                <w:top w:val="none" w:sz="0" w:space="0" w:color="auto"/>
                <w:left w:val="none" w:sz="0" w:space="0" w:color="auto"/>
                <w:bottom w:val="none" w:sz="0" w:space="0" w:color="auto"/>
                <w:right w:val="none" w:sz="0" w:space="0" w:color="auto"/>
              </w:divBdr>
            </w:div>
            <w:div w:id="1462840648">
              <w:marLeft w:val="0"/>
              <w:marRight w:val="0"/>
              <w:marTop w:val="0"/>
              <w:marBottom w:val="0"/>
              <w:divBdr>
                <w:top w:val="none" w:sz="0" w:space="0" w:color="auto"/>
                <w:left w:val="none" w:sz="0" w:space="0" w:color="auto"/>
                <w:bottom w:val="none" w:sz="0" w:space="0" w:color="auto"/>
                <w:right w:val="none" w:sz="0" w:space="0" w:color="auto"/>
              </w:divBdr>
            </w:div>
            <w:div w:id="955647181">
              <w:marLeft w:val="0"/>
              <w:marRight w:val="0"/>
              <w:marTop w:val="0"/>
              <w:marBottom w:val="0"/>
              <w:divBdr>
                <w:top w:val="none" w:sz="0" w:space="0" w:color="auto"/>
                <w:left w:val="none" w:sz="0" w:space="0" w:color="auto"/>
                <w:bottom w:val="none" w:sz="0" w:space="0" w:color="auto"/>
                <w:right w:val="none" w:sz="0" w:space="0" w:color="auto"/>
              </w:divBdr>
            </w:div>
            <w:div w:id="728769901">
              <w:marLeft w:val="0"/>
              <w:marRight w:val="0"/>
              <w:marTop w:val="0"/>
              <w:marBottom w:val="0"/>
              <w:divBdr>
                <w:top w:val="none" w:sz="0" w:space="0" w:color="auto"/>
                <w:left w:val="none" w:sz="0" w:space="0" w:color="auto"/>
                <w:bottom w:val="none" w:sz="0" w:space="0" w:color="auto"/>
                <w:right w:val="none" w:sz="0" w:space="0" w:color="auto"/>
              </w:divBdr>
            </w:div>
            <w:div w:id="1450667435">
              <w:marLeft w:val="0"/>
              <w:marRight w:val="0"/>
              <w:marTop w:val="0"/>
              <w:marBottom w:val="0"/>
              <w:divBdr>
                <w:top w:val="none" w:sz="0" w:space="0" w:color="auto"/>
                <w:left w:val="none" w:sz="0" w:space="0" w:color="auto"/>
                <w:bottom w:val="none" w:sz="0" w:space="0" w:color="auto"/>
                <w:right w:val="none" w:sz="0" w:space="0" w:color="auto"/>
              </w:divBdr>
            </w:div>
            <w:div w:id="1917669006">
              <w:marLeft w:val="0"/>
              <w:marRight w:val="0"/>
              <w:marTop w:val="0"/>
              <w:marBottom w:val="0"/>
              <w:divBdr>
                <w:top w:val="none" w:sz="0" w:space="0" w:color="auto"/>
                <w:left w:val="none" w:sz="0" w:space="0" w:color="auto"/>
                <w:bottom w:val="none" w:sz="0" w:space="0" w:color="auto"/>
                <w:right w:val="none" w:sz="0" w:space="0" w:color="auto"/>
              </w:divBdr>
            </w:div>
            <w:div w:id="1209491158">
              <w:marLeft w:val="0"/>
              <w:marRight w:val="0"/>
              <w:marTop w:val="0"/>
              <w:marBottom w:val="0"/>
              <w:divBdr>
                <w:top w:val="none" w:sz="0" w:space="0" w:color="auto"/>
                <w:left w:val="none" w:sz="0" w:space="0" w:color="auto"/>
                <w:bottom w:val="none" w:sz="0" w:space="0" w:color="auto"/>
                <w:right w:val="none" w:sz="0" w:space="0" w:color="auto"/>
              </w:divBdr>
            </w:div>
            <w:div w:id="1364205050">
              <w:marLeft w:val="0"/>
              <w:marRight w:val="0"/>
              <w:marTop w:val="0"/>
              <w:marBottom w:val="0"/>
              <w:divBdr>
                <w:top w:val="none" w:sz="0" w:space="0" w:color="auto"/>
                <w:left w:val="none" w:sz="0" w:space="0" w:color="auto"/>
                <w:bottom w:val="none" w:sz="0" w:space="0" w:color="auto"/>
                <w:right w:val="none" w:sz="0" w:space="0" w:color="auto"/>
              </w:divBdr>
            </w:div>
          </w:divsChild>
        </w:div>
        <w:div w:id="361785189">
          <w:marLeft w:val="0"/>
          <w:marRight w:val="0"/>
          <w:marTop w:val="0"/>
          <w:marBottom w:val="0"/>
          <w:divBdr>
            <w:top w:val="none" w:sz="0" w:space="0" w:color="auto"/>
            <w:left w:val="none" w:sz="0" w:space="0" w:color="auto"/>
            <w:bottom w:val="none" w:sz="0" w:space="0" w:color="auto"/>
            <w:right w:val="none" w:sz="0" w:space="0" w:color="auto"/>
          </w:divBdr>
          <w:divsChild>
            <w:div w:id="680205027">
              <w:marLeft w:val="0"/>
              <w:marRight w:val="0"/>
              <w:marTop w:val="0"/>
              <w:marBottom w:val="0"/>
              <w:divBdr>
                <w:top w:val="none" w:sz="0" w:space="0" w:color="auto"/>
                <w:left w:val="none" w:sz="0" w:space="0" w:color="auto"/>
                <w:bottom w:val="none" w:sz="0" w:space="0" w:color="auto"/>
                <w:right w:val="none" w:sz="0" w:space="0" w:color="auto"/>
              </w:divBdr>
            </w:div>
            <w:div w:id="402795987">
              <w:marLeft w:val="0"/>
              <w:marRight w:val="0"/>
              <w:marTop w:val="0"/>
              <w:marBottom w:val="0"/>
              <w:divBdr>
                <w:top w:val="none" w:sz="0" w:space="0" w:color="auto"/>
                <w:left w:val="none" w:sz="0" w:space="0" w:color="auto"/>
                <w:bottom w:val="none" w:sz="0" w:space="0" w:color="auto"/>
                <w:right w:val="none" w:sz="0" w:space="0" w:color="auto"/>
              </w:divBdr>
            </w:div>
            <w:div w:id="73551879">
              <w:marLeft w:val="0"/>
              <w:marRight w:val="0"/>
              <w:marTop w:val="0"/>
              <w:marBottom w:val="0"/>
              <w:divBdr>
                <w:top w:val="none" w:sz="0" w:space="0" w:color="auto"/>
                <w:left w:val="none" w:sz="0" w:space="0" w:color="auto"/>
                <w:bottom w:val="none" w:sz="0" w:space="0" w:color="auto"/>
                <w:right w:val="none" w:sz="0" w:space="0" w:color="auto"/>
              </w:divBdr>
            </w:div>
            <w:div w:id="1145009978">
              <w:marLeft w:val="0"/>
              <w:marRight w:val="0"/>
              <w:marTop w:val="0"/>
              <w:marBottom w:val="0"/>
              <w:divBdr>
                <w:top w:val="none" w:sz="0" w:space="0" w:color="auto"/>
                <w:left w:val="none" w:sz="0" w:space="0" w:color="auto"/>
                <w:bottom w:val="none" w:sz="0" w:space="0" w:color="auto"/>
                <w:right w:val="none" w:sz="0" w:space="0" w:color="auto"/>
              </w:divBdr>
            </w:div>
          </w:divsChild>
        </w:div>
        <w:div w:id="1938096612">
          <w:marLeft w:val="0"/>
          <w:marRight w:val="0"/>
          <w:marTop w:val="0"/>
          <w:marBottom w:val="0"/>
          <w:divBdr>
            <w:top w:val="none" w:sz="0" w:space="0" w:color="auto"/>
            <w:left w:val="none" w:sz="0" w:space="0" w:color="auto"/>
            <w:bottom w:val="none" w:sz="0" w:space="0" w:color="auto"/>
            <w:right w:val="none" w:sz="0" w:space="0" w:color="auto"/>
          </w:divBdr>
          <w:divsChild>
            <w:div w:id="730006211">
              <w:marLeft w:val="0"/>
              <w:marRight w:val="0"/>
              <w:marTop w:val="0"/>
              <w:marBottom w:val="0"/>
              <w:divBdr>
                <w:top w:val="none" w:sz="0" w:space="0" w:color="auto"/>
                <w:left w:val="none" w:sz="0" w:space="0" w:color="auto"/>
                <w:bottom w:val="none" w:sz="0" w:space="0" w:color="auto"/>
                <w:right w:val="none" w:sz="0" w:space="0" w:color="auto"/>
              </w:divBdr>
            </w:div>
            <w:div w:id="70280491">
              <w:marLeft w:val="0"/>
              <w:marRight w:val="0"/>
              <w:marTop w:val="0"/>
              <w:marBottom w:val="0"/>
              <w:divBdr>
                <w:top w:val="none" w:sz="0" w:space="0" w:color="auto"/>
                <w:left w:val="none" w:sz="0" w:space="0" w:color="auto"/>
                <w:bottom w:val="none" w:sz="0" w:space="0" w:color="auto"/>
                <w:right w:val="none" w:sz="0" w:space="0" w:color="auto"/>
              </w:divBdr>
            </w:div>
            <w:div w:id="149155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974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se.garant.ru/12191967/134df926347d321d8dc82c9551519f33/" TargetMode="External"/><Relationship Id="rId13" Type="http://schemas.openxmlformats.org/officeDocument/2006/relationships/image" Target="media/image2.png"/><Relationship Id="rId18" Type="http://schemas.openxmlformats.org/officeDocument/2006/relationships/hyperlink" Target="https://base.garant.ru/12191967/9e3305d0d08ff111955ebd93afd10878/" TargetMode="External"/><Relationship Id="rId3" Type="http://schemas.openxmlformats.org/officeDocument/2006/relationships/webSettings" Target="webSettings.xml"/><Relationship Id="rId7" Type="http://schemas.openxmlformats.org/officeDocument/2006/relationships/hyperlink" Target="https://base.garant.ru/12191967/741609f9002bd54a24e5c49cb5af953b/" TargetMode="External"/><Relationship Id="rId12" Type="http://schemas.openxmlformats.org/officeDocument/2006/relationships/hyperlink" Target="https://klinika-deko.ru" TargetMode="External"/><Relationship Id="rId17" Type="http://schemas.openxmlformats.org/officeDocument/2006/relationships/hyperlink" Target="https://base.garant.ru/10100758/" TargetMode="External"/><Relationship Id="rId2" Type="http://schemas.openxmlformats.org/officeDocument/2006/relationships/settings" Target="settings.xml"/><Relationship Id="rId16" Type="http://schemas.openxmlformats.org/officeDocument/2006/relationships/hyperlink" Target="https://base.garant.ru/10164072/26b51394d24d68079c9de5cb79741e33/"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base.garant.ru/12191967/" TargetMode="External"/><Relationship Id="rId11" Type="http://schemas.openxmlformats.org/officeDocument/2006/relationships/hyperlink" Target="https://base.garant.ru/5181709/" TargetMode="External"/><Relationship Id="rId5" Type="http://schemas.openxmlformats.org/officeDocument/2006/relationships/hyperlink" Target="https://base.garant.ru/70237118/" TargetMode="External"/><Relationship Id="rId15" Type="http://schemas.openxmlformats.org/officeDocument/2006/relationships/hyperlink" Target="https://base.garant.ru/12191967/" TargetMode="External"/><Relationship Id="rId10" Type="http://schemas.openxmlformats.org/officeDocument/2006/relationships/hyperlink" Target="https://base.garant.ru/5755550/" TargetMode="External"/><Relationship Id="rId19"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s://base.garant.ru/12191967/b5dae26bebf2908c0e8dd3b8a66868fe/" TargetMode="External"/><Relationship Id="rId14" Type="http://schemas.openxmlformats.org/officeDocument/2006/relationships/hyperlink" Target="http://www.mgfoms.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7</Pages>
  <Words>2889</Words>
  <Characters>16472</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reception</dc:creator>
  <cp:keywords/>
  <dc:description/>
  <cp:lastModifiedBy>Пользователь</cp:lastModifiedBy>
  <cp:revision>37</cp:revision>
  <dcterms:created xsi:type="dcterms:W3CDTF">2022-11-23T11:21:00Z</dcterms:created>
  <dcterms:modified xsi:type="dcterms:W3CDTF">2023-09-04T10:22:00Z</dcterms:modified>
</cp:coreProperties>
</file>